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02" w:rsidRPr="00466B05" w:rsidRDefault="00F94802"/>
    <w:p w:rsidR="00F447B7" w:rsidRPr="00466B05" w:rsidRDefault="00466B05" w:rsidP="00F447B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96520</wp:posOffset>
            </wp:positionV>
            <wp:extent cx="2007870" cy="2259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7B7" w:rsidRPr="00466B05">
        <w:t>УТВЕРЖДАЮ</w:t>
      </w:r>
    </w:p>
    <w:p w:rsidR="00466B05" w:rsidRDefault="00F447B7" w:rsidP="00466B05">
      <w:pPr>
        <w:jc w:val="right"/>
      </w:pPr>
      <w:r w:rsidRPr="00466B05">
        <w:t xml:space="preserve">Генеральный директор </w:t>
      </w:r>
    </w:p>
    <w:p w:rsidR="00F447B7" w:rsidRPr="00466B05" w:rsidRDefault="00F447B7" w:rsidP="00466B05">
      <w:pPr>
        <w:jc w:val="right"/>
      </w:pPr>
      <w:r w:rsidRPr="00466B05">
        <w:t>ООО «Отель-Эксперт»</w:t>
      </w:r>
    </w:p>
    <w:p w:rsidR="00F447B7" w:rsidRPr="00466B05" w:rsidRDefault="00F447B7" w:rsidP="00F447B7">
      <w:pPr>
        <w:jc w:val="right"/>
      </w:pPr>
      <w:r w:rsidRPr="00466B05">
        <w:t>Фан-Юнг И.В.</w:t>
      </w:r>
    </w:p>
    <w:p w:rsidR="00F447B7" w:rsidRPr="00466B05" w:rsidRDefault="00F447B7" w:rsidP="00F447B7">
      <w:pPr>
        <w:jc w:val="right"/>
      </w:pPr>
    </w:p>
    <w:p w:rsidR="00F447B7" w:rsidRPr="00466B05" w:rsidRDefault="00F447B7" w:rsidP="00F447B7">
      <w:pPr>
        <w:jc w:val="right"/>
      </w:pPr>
      <w:r w:rsidRPr="00466B05">
        <w:t>________________________</w:t>
      </w:r>
    </w:p>
    <w:p w:rsidR="00F447B7" w:rsidRPr="00466B05" w:rsidRDefault="00F447B7" w:rsidP="00F447B7">
      <w:pPr>
        <w:jc w:val="right"/>
      </w:pPr>
      <w:r w:rsidRPr="00466B05">
        <w:t>01.04.2016 г.</w:t>
      </w:r>
    </w:p>
    <w:p w:rsidR="00F447B7" w:rsidRDefault="00F447B7" w:rsidP="00F447B7">
      <w:pPr>
        <w:jc w:val="center"/>
        <w:rPr>
          <w:sz w:val="28"/>
          <w:szCs w:val="28"/>
        </w:rPr>
      </w:pPr>
    </w:p>
    <w:p w:rsidR="00F447B7" w:rsidRDefault="00F447B7" w:rsidP="00F447B7">
      <w:pPr>
        <w:jc w:val="center"/>
        <w:rPr>
          <w:sz w:val="28"/>
          <w:szCs w:val="28"/>
        </w:rPr>
      </w:pPr>
    </w:p>
    <w:p w:rsidR="00235B57" w:rsidRDefault="00235B57" w:rsidP="00F447B7">
      <w:pPr>
        <w:jc w:val="center"/>
        <w:rPr>
          <w:b/>
          <w:sz w:val="28"/>
          <w:szCs w:val="28"/>
        </w:rPr>
      </w:pPr>
    </w:p>
    <w:p w:rsidR="00235B57" w:rsidRDefault="00235B57" w:rsidP="00F447B7">
      <w:pPr>
        <w:jc w:val="center"/>
        <w:rPr>
          <w:b/>
          <w:sz w:val="28"/>
          <w:szCs w:val="28"/>
        </w:rPr>
      </w:pPr>
    </w:p>
    <w:p w:rsidR="00466B05" w:rsidRDefault="00466B05" w:rsidP="00F447B7">
      <w:pPr>
        <w:jc w:val="center"/>
        <w:rPr>
          <w:b/>
          <w:sz w:val="28"/>
          <w:szCs w:val="28"/>
        </w:rPr>
      </w:pPr>
    </w:p>
    <w:p w:rsidR="00F447B7" w:rsidRPr="00E60EFE" w:rsidRDefault="00F447B7" w:rsidP="00F447B7">
      <w:pPr>
        <w:jc w:val="center"/>
        <w:rPr>
          <w:b/>
          <w:sz w:val="28"/>
          <w:szCs w:val="28"/>
        </w:rPr>
      </w:pPr>
      <w:r w:rsidRPr="00E60EFE">
        <w:rPr>
          <w:b/>
          <w:sz w:val="28"/>
          <w:szCs w:val="28"/>
        </w:rPr>
        <w:t>ТАРИФЫ ПО КЛАССИФИКАЦИИ</w:t>
      </w:r>
    </w:p>
    <w:p w:rsidR="00F447B7" w:rsidRPr="00E60EFE" w:rsidRDefault="00F447B7" w:rsidP="00F447B7">
      <w:pPr>
        <w:jc w:val="center"/>
        <w:rPr>
          <w:b/>
          <w:sz w:val="28"/>
          <w:szCs w:val="28"/>
        </w:rPr>
      </w:pPr>
      <w:r w:rsidRPr="00E60EFE">
        <w:rPr>
          <w:b/>
          <w:sz w:val="28"/>
          <w:szCs w:val="28"/>
        </w:rPr>
        <w:t>гостиниц и иных средств размещения</w:t>
      </w:r>
    </w:p>
    <w:p w:rsidR="00F447B7" w:rsidRDefault="00F447B7" w:rsidP="00F447B7">
      <w:pPr>
        <w:jc w:val="center"/>
        <w:rPr>
          <w:sz w:val="28"/>
          <w:szCs w:val="28"/>
        </w:rPr>
      </w:pPr>
      <w:r w:rsidRPr="00E60EFE">
        <w:rPr>
          <w:sz w:val="28"/>
          <w:szCs w:val="28"/>
        </w:rPr>
        <w:t xml:space="preserve">без НДС (упрощённая система налогообложения) </w:t>
      </w:r>
    </w:p>
    <w:p w:rsidR="00F447B7" w:rsidRPr="000D41A8" w:rsidRDefault="00F447B7" w:rsidP="00F447B7">
      <w:pPr>
        <w:jc w:val="center"/>
        <w:rPr>
          <w:b/>
          <w:sz w:val="28"/>
          <w:szCs w:val="28"/>
        </w:rPr>
      </w:pPr>
      <w:r w:rsidRPr="00E60EFE">
        <w:rPr>
          <w:sz w:val="28"/>
          <w:szCs w:val="28"/>
        </w:rPr>
        <w:t xml:space="preserve">в тарифах указана стоимость за все работы, </w:t>
      </w:r>
      <w:r w:rsidRPr="000D41A8">
        <w:rPr>
          <w:b/>
          <w:sz w:val="28"/>
          <w:szCs w:val="28"/>
        </w:rPr>
        <w:t>включая оформление Свидетельства</w:t>
      </w:r>
    </w:p>
    <w:p w:rsidR="00F94802" w:rsidRDefault="00F94802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1074"/>
        <w:gridCol w:w="1076"/>
        <w:gridCol w:w="1076"/>
        <w:gridCol w:w="1076"/>
        <w:gridCol w:w="1076"/>
        <w:gridCol w:w="1236"/>
        <w:gridCol w:w="1480"/>
      </w:tblGrid>
      <w:tr w:rsidR="00E22EF8" w:rsidTr="00235B57">
        <w:trPr>
          <w:trHeight w:val="56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0E" w:rsidRDefault="00466B05" w:rsidP="00CC1215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средств размещения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0E" w:rsidRPr="00883334" w:rsidRDefault="00F73A0E" w:rsidP="00CC121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0E" w:rsidRPr="00883334" w:rsidRDefault="00F73A0E" w:rsidP="00CC121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883334">
              <w:rPr>
                <w:b/>
                <w:sz w:val="28"/>
                <w:szCs w:val="28"/>
              </w:rPr>
              <w:t>-50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0E" w:rsidRPr="00883334" w:rsidRDefault="00F73A0E" w:rsidP="00CC121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83334">
              <w:rPr>
                <w:b/>
                <w:sz w:val="28"/>
                <w:szCs w:val="28"/>
              </w:rPr>
              <w:t>51-100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0E" w:rsidRPr="00883334" w:rsidRDefault="00F73A0E" w:rsidP="00CC121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83334">
              <w:rPr>
                <w:b/>
                <w:sz w:val="28"/>
                <w:szCs w:val="28"/>
              </w:rPr>
              <w:t>101-200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0E" w:rsidRPr="00883334" w:rsidRDefault="00F73A0E" w:rsidP="00CC121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83334">
              <w:rPr>
                <w:b/>
                <w:sz w:val="28"/>
                <w:szCs w:val="28"/>
              </w:rPr>
              <w:t>201-300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0E" w:rsidRPr="00883334" w:rsidRDefault="00F73A0E" w:rsidP="00CC121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83334">
              <w:rPr>
                <w:b/>
                <w:sz w:val="28"/>
                <w:szCs w:val="28"/>
              </w:rPr>
              <w:t>301-500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0E" w:rsidRPr="00883334" w:rsidRDefault="00A02B9E" w:rsidP="00CC121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73A0E" w:rsidRPr="00883334">
              <w:rPr>
                <w:b/>
                <w:sz w:val="28"/>
                <w:szCs w:val="28"/>
              </w:rPr>
              <w:t>выше 501</w:t>
            </w:r>
          </w:p>
        </w:tc>
      </w:tr>
      <w:tr w:rsidR="00466A36" w:rsidTr="00235B57">
        <w:trPr>
          <w:trHeight w:val="56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Pr="00E60EFE" w:rsidRDefault="00466A36" w:rsidP="00CC1215">
            <w:pPr>
              <w:ind w:left="-57" w:right="-57"/>
              <w:rPr>
                <w:b/>
                <w:sz w:val="28"/>
                <w:szCs w:val="28"/>
              </w:rPr>
            </w:pPr>
            <w:r w:rsidRPr="00E60EFE">
              <w:rPr>
                <w:b/>
                <w:sz w:val="28"/>
                <w:szCs w:val="28"/>
              </w:rPr>
              <w:t>«Без звезд»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98146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98146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</w:tr>
      <w:tr w:rsidR="00466A36" w:rsidTr="00235B57">
        <w:trPr>
          <w:trHeight w:val="56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Pr="00543824" w:rsidRDefault="00466B05" w:rsidP="00CC1215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66A36" w:rsidRPr="00543824">
              <w:rPr>
                <w:b/>
                <w:sz w:val="28"/>
                <w:szCs w:val="28"/>
              </w:rPr>
              <w:t>1 звезда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98146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98146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6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</w:tr>
      <w:tr w:rsidR="00235B57" w:rsidTr="00235B57">
        <w:trPr>
          <w:trHeight w:val="56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Pr="00543824" w:rsidRDefault="00466B05" w:rsidP="00CC1215">
            <w:pPr>
              <w:ind w:left="-57" w:right="-5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35B57" w:rsidRPr="00543824">
              <w:rPr>
                <w:b/>
                <w:sz w:val="28"/>
                <w:szCs w:val="28"/>
              </w:rPr>
              <w:t>2 звезды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35B5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235B57" w:rsidTr="00235B57">
        <w:trPr>
          <w:trHeight w:val="56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Pr="00543824" w:rsidRDefault="00466B05" w:rsidP="00CC1215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35B57" w:rsidRPr="00543824">
              <w:rPr>
                <w:b/>
                <w:sz w:val="28"/>
                <w:szCs w:val="28"/>
              </w:rPr>
              <w:t>3 звезды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466A36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35B5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</w:tr>
      <w:tr w:rsidR="00235B57" w:rsidTr="00235B57">
        <w:trPr>
          <w:trHeight w:val="56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Pr="00543824" w:rsidRDefault="00466B05" w:rsidP="00CC1215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35B57" w:rsidRPr="00543824">
              <w:rPr>
                <w:b/>
                <w:sz w:val="28"/>
                <w:szCs w:val="28"/>
              </w:rPr>
              <w:t>4 звезды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140 000</w:t>
            </w:r>
          </w:p>
        </w:tc>
      </w:tr>
      <w:tr w:rsidR="00235B57" w:rsidTr="00235B57">
        <w:trPr>
          <w:trHeight w:val="567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Pr="00543824" w:rsidRDefault="00466B05" w:rsidP="00CC1215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35B57">
              <w:rPr>
                <w:b/>
                <w:sz w:val="28"/>
                <w:szCs w:val="28"/>
              </w:rPr>
              <w:t>5 звезд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7" w:rsidRDefault="00235B57" w:rsidP="00CC121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165 000</w:t>
            </w:r>
          </w:p>
        </w:tc>
      </w:tr>
    </w:tbl>
    <w:p w:rsidR="00BC0B16" w:rsidRDefault="004B0F3D"/>
    <w:p w:rsidR="00605C3F" w:rsidRDefault="00605C3F"/>
    <w:p w:rsidR="00605C3F" w:rsidRDefault="00605C3F">
      <w:pPr>
        <w:rPr>
          <w:b/>
        </w:rPr>
      </w:pPr>
      <w:r w:rsidRPr="00605C3F">
        <w:rPr>
          <w:b/>
        </w:rPr>
        <w:t>Возможны скидки до 20%</w:t>
      </w:r>
    </w:p>
    <w:p w:rsidR="000D41A8" w:rsidRDefault="000D41A8">
      <w:pPr>
        <w:rPr>
          <w:b/>
        </w:rPr>
      </w:pPr>
    </w:p>
    <w:p w:rsidR="00605C3F" w:rsidRPr="00605C3F" w:rsidRDefault="00605C3F">
      <w:pPr>
        <w:rPr>
          <w:b/>
        </w:rPr>
      </w:pPr>
      <w:r>
        <w:rPr>
          <w:b/>
        </w:rPr>
        <w:t xml:space="preserve">20% - для членов НП «Самарская гостинично-туристская ассоциация» </w:t>
      </w:r>
    </w:p>
    <w:p w:rsidR="00605C3F" w:rsidRDefault="00605C3F"/>
    <w:p w:rsidR="00605C3F" w:rsidRDefault="00605C3F"/>
    <w:sectPr w:rsidR="00605C3F" w:rsidSect="00656B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3D" w:rsidRDefault="004B0F3D" w:rsidP="00F94802">
      <w:r>
        <w:separator/>
      </w:r>
    </w:p>
  </w:endnote>
  <w:endnote w:type="continuationSeparator" w:id="0">
    <w:p w:rsidR="004B0F3D" w:rsidRDefault="004B0F3D" w:rsidP="00F9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3D" w:rsidRDefault="004B0F3D" w:rsidP="00F94802">
      <w:r>
        <w:separator/>
      </w:r>
    </w:p>
  </w:footnote>
  <w:footnote w:type="continuationSeparator" w:id="0">
    <w:p w:rsidR="004B0F3D" w:rsidRDefault="004B0F3D" w:rsidP="00F94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02" w:rsidRPr="00D15842" w:rsidRDefault="00F94802" w:rsidP="00F94802">
    <w:pPr>
      <w:pStyle w:val="a3"/>
      <w:pBdr>
        <w:bottom w:val="single" w:sz="4" w:space="1" w:color="auto"/>
      </w:pBdr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>
          <wp:extent cx="1958340" cy="914400"/>
          <wp:effectExtent l="19050" t="0" r="3810" b="0"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802" w:rsidRPr="00D15842" w:rsidRDefault="00F94802" w:rsidP="00F94802">
    <w:pPr>
      <w:pBdr>
        <w:top w:val="single" w:sz="4" w:space="1" w:color="auto"/>
        <w:bottom w:val="single" w:sz="4" w:space="1" w:color="auto"/>
      </w:pBdr>
      <w:jc w:val="center"/>
      <w:rPr>
        <w:b/>
        <w:sz w:val="15"/>
        <w:szCs w:val="15"/>
        <w:lang w:eastAsia="en-US"/>
      </w:rPr>
    </w:pPr>
    <w:r w:rsidRPr="00D15842">
      <w:rPr>
        <w:b/>
        <w:sz w:val="15"/>
        <w:szCs w:val="15"/>
        <w:lang w:eastAsia="en-US"/>
      </w:rPr>
      <w:t xml:space="preserve">443093,  г. Самара,   ул. Партизанская 56а,  офис 210 ;  </w:t>
    </w:r>
    <w:r>
      <w:rPr>
        <w:b/>
        <w:sz w:val="15"/>
        <w:szCs w:val="15"/>
        <w:lang w:eastAsia="en-US"/>
      </w:rPr>
      <w:t xml:space="preserve">тел. : 8 987 95 07 333 ; </w:t>
    </w:r>
    <w:r w:rsidRPr="00D15842">
      <w:rPr>
        <w:b/>
        <w:kern w:val="28"/>
        <w:sz w:val="15"/>
        <w:szCs w:val="15"/>
        <w:lang w:eastAsia="en-US"/>
      </w:rPr>
      <w:t xml:space="preserve">ИНН 6311133364;  КПП 631101001; </w:t>
    </w:r>
    <w:r w:rsidRPr="00D15842">
      <w:rPr>
        <w:b/>
        <w:sz w:val="15"/>
        <w:szCs w:val="15"/>
        <w:lang w:eastAsia="en-US"/>
      </w:rPr>
      <w:t>ОГРН   1126311001190;</w:t>
    </w:r>
  </w:p>
  <w:p w:rsidR="00F94802" w:rsidRPr="00D15842" w:rsidRDefault="00F94802" w:rsidP="00F94802">
    <w:pPr>
      <w:pBdr>
        <w:top w:val="single" w:sz="4" w:space="1" w:color="auto"/>
        <w:bottom w:val="single" w:sz="4" w:space="1" w:color="auto"/>
      </w:pBdr>
      <w:jc w:val="center"/>
      <w:rPr>
        <w:b/>
        <w:sz w:val="15"/>
        <w:szCs w:val="15"/>
        <w:lang w:eastAsia="en-US"/>
      </w:rPr>
    </w:pPr>
    <w:r w:rsidRPr="00D15842">
      <w:rPr>
        <w:b/>
        <w:color w:val="000000"/>
        <w:sz w:val="15"/>
        <w:szCs w:val="15"/>
      </w:rPr>
      <w:t>р/с: № 40702810954400005905; Поволжский банк ОАО «Сбербанк России» в г. Самаре; к/с: № 30101810200000000607; БИК: 043601607</w:t>
    </w:r>
  </w:p>
  <w:p w:rsidR="00F94802" w:rsidRDefault="00F948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A0E"/>
    <w:rsid w:val="000979A8"/>
    <w:rsid w:val="000D41A8"/>
    <w:rsid w:val="001A5A5A"/>
    <w:rsid w:val="00235B57"/>
    <w:rsid w:val="00244C6D"/>
    <w:rsid w:val="00466A36"/>
    <w:rsid w:val="00466B05"/>
    <w:rsid w:val="004B0F3D"/>
    <w:rsid w:val="00591E25"/>
    <w:rsid w:val="00605C3F"/>
    <w:rsid w:val="00656B92"/>
    <w:rsid w:val="00771B62"/>
    <w:rsid w:val="00827005"/>
    <w:rsid w:val="008D1CC5"/>
    <w:rsid w:val="00906AFC"/>
    <w:rsid w:val="0095061C"/>
    <w:rsid w:val="00A02B9E"/>
    <w:rsid w:val="00CC1215"/>
    <w:rsid w:val="00E22EF8"/>
    <w:rsid w:val="00EA6D46"/>
    <w:rsid w:val="00F447B7"/>
    <w:rsid w:val="00F73A0E"/>
    <w:rsid w:val="00F9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4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Бурмицкий</dc:creator>
  <cp:lastModifiedBy>Ирина</cp:lastModifiedBy>
  <cp:revision>2</cp:revision>
  <cp:lastPrinted>2016-03-14T07:04:00Z</cp:lastPrinted>
  <dcterms:created xsi:type="dcterms:W3CDTF">2016-04-05T03:22:00Z</dcterms:created>
  <dcterms:modified xsi:type="dcterms:W3CDTF">2016-04-05T03:22:00Z</dcterms:modified>
</cp:coreProperties>
</file>