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43" w:rsidRPr="00A25E16" w:rsidRDefault="00A25E16" w:rsidP="002356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E16">
        <w:rPr>
          <w:rFonts w:ascii="Times New Roman" w:hAnsi="Times New Roman" w:cs="Times New Roman"/>
          <w:b/>
          <w:sz w:val="40"/>
          <w:szCs w:val="40"/>
        </w:rPr>
        <w:t>Протокол</w:t>
      </w:r>
      <w:r w:rsidR="00235643" w:rsidRPr="00A25E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25E16">
        <w:rPr>
          <w:rFonts w:ascii="Times New Roman" w:hAnsi="Times New Roman" w:cs="Times New Roman"/>
          <w:b/>
          <w:sz w:val="40"/>
          <w:szCs w:val="40"/>
        </w:rPr>
        <w:t xml:space="preserve">заседания </w:t>
      </w:r>
      <w:r w:rsidR="005005FD">
        <w:rPr>
          <w:rFonts w:ascii="Times New Roman" w:hAnsi="Times New Roman" w:cs="Times New Roman"/>
          <w:b/>
          <w:sz w:val="40"/>
          <w:szCs w:val="40"/>
        </w:rPr>
        <w:t>№02</w:t>
      </w:r>
    </w:p>
    <w:p w:rsidR="00235643" w:rsidRPr="00235643" w:rsidRDefault="00235643" w:rsidP="0023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643">
        <w:rPr>
          <w:rFonts w:ascii="Times New Roman" w:hAnsi="Times New Roman" w:cs="Times New Roman"/>
          <w:b/>
          <w:sz w:val="28"/>
          <w:szCs w:val="28"/>
        </w:rPr>
        <w:t xml:space="preserve">Организационного собрания членов </w:t>
      </w:r>
      <w:r w:rsidR="008120BC">
        <w:rPr>
          <w:rFonts w:ascii="Times New Roman" w:hAnsi="Times New Roman" w:cs="Times New Roman"/>
          <w:b/>
          <w:sz w:val="28"/>
          <w:szCs w:val="28"/>
        </w:rPr>
        <w:t>«</w:t>
      </w:r>
      <w:r w:rsidR="00580BE5">
        <w:rPr>
          <w:rFonts w:ascii="Times New Roman" w:hAnsi="Times New Roman" w:cs="Times New Roman"/>
          <w:b/>
          <w:sz w:val="28"/>
          <w:szCs w:val="28"/>
        </w:rPr>
        <w:t xml:space="preserve">Объединения </w:t>
      </w:r>
      <w:r w:rsidR="0088192A">
        <w:rPr>
          <w:rFonts w:ascii="Times New Roman" w:hAnsi="Times New Roman" w:cs="Times New Roman"/>
          <w:b/>
          <w:sz w:val="28"/>
          <w:szCs w:val="28"/>
        </w:rPr>
        <w:t>Туристско-Экскурсионн</w:t>
      </w:r>
      <w:r w:rsidR="005005FD">
        <w:rPr>
          <w:rFonts w:ascii="Times New Roman" w:hAnsi="Times New Roman" w:cs="Times New Roman"/>
          <w:b/>
          <w:sz w:val="28"/>
          <w:szCs w:val="28"/>
        </w:rPr>
        <w:t>ых</w:t>
      </w:r>
      <w:r w:rsidR="0088192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005FD">
        <w:rPr>
          <w:rFonts w:ascii="Times New Roman" w:hAnsi="Times New Roman" w:cs="Times New Roman"/>
          <w:b/>
          <w:sz w:val="28"/>
          <w:szCs w:val="28"/>
        </w:rPr>
        <w:t>рганизаций</w:t>
      </w:r>
      <w:r w:rsidR="008120BC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  <w:r w:rsidR="00963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0BC">
        <w:rPr>
          <w:rFonts w:ascii="Times New Roman" w:hAnsi="Times New Roman" w:cs="Times New Roman"/>
          <w:b/>
          <w:sz w:val="28"/>
          <w:szCs w:val="28"/>
        </w:rPr>
        <w:t>при НП «СГТА»</w:t>
      </w:r>
      <w:r w:rsidR="00BD1B8F">
        <w:rPr>
          <w:rFonts w:ascii="Times New Roman" w:hAnsi="Times New Roman" w:cs="Times New Roman"/>
          <w:b/>
          <w:sz w:val="28"/>
          <w:szCs w:val="28"/>
        </w:rPr>
        <w:t xml:space="preserve"> (Некоммерческое партнерство «Самарская </w:t>
      </w:r>
      <w:proofErr w:type="spellStart"/>
      <w:r w:rsidR="00BD1B8F">
        <w:rPr>
          <w:rFonts w:ascii="Times New Roman" w:hAnsi="Times New Roman" w:cs="Times New Roman"/>
          <w:b/>
          <w:sz w:val="28"/>
          <w:szCs w:val="28"/>
        </w:rPr>
        <w:t>Гостинично-Туристская</w:t>
      </w:r>
      <w:proofErr w:type="spellEnd"/>
      <w:r w:rsidR="00BD1B8F">
        <w:rPr>
          <w:rFonts w:ascii="Times New Roman" w:hAnsi="Times New Roman" w:cs="Times New Roman"/>
          <w:b/>
          <w:sz w:val="28"/>
          <w:szCs w:val="28"/>
        </w:rPr>
        <w:t xml:space="preserve"> Ассоциация»</w:t>
      </w:r>
      <w:proofErr w:type="gramEnd"/>
    </w:p>
    <w:p w:rsidR="00235643" w:rsidRDefault="00235643" w:rsidP="00156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5643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1B2EBF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марта 2015</w:t>
      </w:r>
      <w:r w:rsidRPr="0023564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35643" w:rsidRDefault="00235643" w:rsidP="00156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564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Самара, ул. </w:t>
      </w:r>
      <w:r w:rsidR="001B2EBF">
        <w:rPr>
          <w:rFonts w:ascii="Times New Roman" w:hAnsi="Times New Roman" w:cs="Times New Roman"/>
          <w:sz w:val="24"/>
          <w:szCs w:val="24"/>
        </w:rPr>
        <w:t>Ленина,21, МВЦ «Самара космическая»</w:t>
      </w:r>
    </w:p>
    <w:p w:rsidR="00235643" w:rsidRDefault="00235643" w:rsidP="00156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5643">
        <w:rPr>
          <w:rFonts w:ascii="Times New Roman" w:hAnsi="Times New Roman" w:cs="Times New Roman"/>
          <w:b/>
          <w:sz w:val="24"/>
          <w:szCs w:val="24"/>
        </w:rPr>
        <w:t>Всего присутствовало</w:t>
      </w:r>
      <w:r w:rsidR="00F12EED">
        <w:rPr>
          <w:rFonts w:ascii="Times New Roman" w:hAnsi="Times New Roman" w:cs="Times New Roman"/>
          <w:sz w:val="24"/>
          <w:szCs w:val="24"/>
        </w:rPr>
        <w:t xml:space="preserve"> </w:t>
      </w:r>
      <w:r w:rsidR="00A626EE">
        <w:rPr>
          <w:rFonts w:ascii="Times New Roman" w:hAnsi="Times New Roman" w:cs="Times New Roman"/>
          <w:sz w:val="24"/>
          <w:szCs w:val="24"/>
        </w:rPr>
        <w:t xml:space="preserve">24 </w:t>
      </w:r>
      <w:r w:rsidR="00F12EED">
        <w:rPr>
          <w:rFonts w:ascii="Times New Roman" w:hAnsi="Times New Roman" w:cs="Times New Roman"/>
          <w:sz w:val="24"/>
          <w:szCs w:val="24"/>
        </w:rPr>
        <w:t>чел</w:t>
      </w:r>
      <w:r w:rsidR="00A626EE">
        <w:rPr>
          <w:rFonts w:ascii="Times New Roman" w:hAnsi="Times New Roman" w:cs="Times New Roman"/>
          <w:sz w:val="24"/>
          <w:szCs w:val="24"/>
        </w:rPr>
        <w:t xml:space="preserve"> (20 компаний)</w:t>
      </w:r>
    </w:p>
    <w:p w:rsidR="00235643" w:rsidRPr="00156CE6" w:rsidRDefault="00235643" w:rsidP="0023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E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8192A" w:rsidRDefault="001B2EBF" w:rsidP="001B2EBF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40" w:lineRule="atLeast"/>
        <w:ind w:left="720"/>
        <w:rPr>
          <w:rFonts w:cs="Arial"/>
          <w:b/>
        </w:rPr>
      </w:pPr>
      <w:r w:rsidRPr="0088192A">
        <w:rPr>
          <w:rFonts w:cs="Arial"/>
          <w:b/>
        </w:rPr>
        <w:t xml:space="preserve">Определить точную дату  рекламного тура с посещением ведущих музеев </w:t>
      </w:r>
      <w:proofErr w:type="gramStart"/>
      <w:r w:rsidRPr="0088192A">
        <w:rPr>
          <w:rFonts w:cs="Arial"/>
          <w:b/>
        </w:rPr>
        <w:t>г</w:t>
      </w:r>
      <w:proofErr w:type="gramEnd"/>
      <w:r w:rsidRPr="0088192A">
        <w:rPr>
          <w:rFonts w:cs="Arial"/>
          <w:b/>
        </w:rPr>
        <w:t xml:space="preserve">. Самары.  </w:t>
      </w:r>
    </w:p>
    <w:p w:rsidR="001B2EBF" w:rsidRPr="0088192A" w:rsidRDefault="0088192A" w:rsidP="0088192A">
      <w:pPr>
        <w:pStyle w:val="a4"/>
        <w:tabs>
          <w:tab w:val="left" w:pos="1134"/>
        </w:tabs>
        <w:spacing w:before="0" w:beforeAutospacing="0" w:after="0" w:afterAutospacing="0" w:line="240" w:lineRule="atLeast"/>
        <w:ind w:left="360"/>
        <w:rPr>
          <w:rFonts w:cs="Arial"/>
          <w:b/>
        </w:rPr>
      </w:pPr>
      <w:r>
        <w:rPr>
          <w:rFonts w:cs="Arial"/>
        </w:rPr>
        <w:t xml:space="preserve">      </w:t>
      </w:r>
      <w:r w:rsidR="001B2EBF" w:rsidRPr="0088192A">
        <w:rPr>
          <w:rFonts w:cs="Arial"/>
        </w:rPr>
        <w:t>Ответственный</w:t>
      </w:r>
      <w:r w:rsidR="005005FD" w:rsidRPr="0088192A">
        <w:rPr>
          <w:rFonts w:cs="Arial"/>
        </w:rPr>
        <w:t>:</w:t>
      </w:r>
      <w:r w:rsidR="001B2EBF" w:rsidRPr="0088192A">
        <w:rPr>
          <w:rFonts w:cs="Arial"/>
        </w:rPr>
        <w:t xml:space="preserve"> </w:t>
      </w:r>
      <w:proofErr w:type="spellStart"/>
      <w:r w:rsidR="001B2EBF" w:rsidRPr="0088192A">
        <w:rPr>
          <w:rFonts w:cs="Arial"/>
        </w:rPr>
        <w:t>Кисельникова</w:t>
      </w:r>
      <w:proofErr w:type="spellEnd"/>
      <w:r w:rsidR="001B2EBF" w:rsidRPr="0088192A">
        <w:rPr>
          <w:rFonts w:cs="Arial"/>
        </w:rPr>
        <w:t xml:space="preserve"> Н., </w:t>
      </w:r>
      <w:proofErr w:type="spellStart"/>
      <w:r w:rsidR="001B2EBF" w:rsidRPr="0088192A">
        <w:rPr>
          <w:rFonts w:cs="Arial"/>
        </w:rPr>
        <w:t>Лапаева</w:t>
      </w:r>
      <w:proofErr w:type="spellEnd"/>
      <w:r w:rsidR="001B2EBF" w:rsidRPr="0088192A">
        <w:rPr>
          <w:rFonts w:cs="Arial"/>
        </w:rPr>
        <w:t xml:space="preserve"> Е</w:t>
      </w:r>
      <w:r w:rsidR="001B2EBF" w:rsidRPr="0088192A">
        <w:rPr>
          <w:rFonts w:cs="Arial"/>
          <w:b/>
        </w:rPr>
        <w:t xml:space="preserve">. </w:t>
      </w:r>
    </w:p>
    <w:p w:rsidR="001100CD" w:rsidRPr="005005FD" w:rsidRDefault="005005FD" w:rsidP="001B2EBF">
      <w:pPr>
        <w:pStyle w:val="a4"/>
        <w:tabs>
          <w:tab w:val="left" w:pos="1134"/>
        </w:tabs>
        <w:spacing w:before="0" w:beforeAutospacing="0" w:after="0" w:afterAutospacing="0" w:line="240" w:lineRule="atLeast"/>
        <w:ind w:left="720"/>
        <w:rPr>
          <w:rFonts w:cs="Arial"/>
        </w:rPr>
      </w:pPr>
      <w:r w:rsidRPr="005005FD">
        <w:rPr>
          <w:rFonts w:cs="Arial"/>
        </w:rPr>
        <w:t xml:space="preserve">   </w:t>
      </w:r>
      <w:r>
        <w:rPr>
          <w:rFonts w:cs="Arial"/>
        </w:rPr>
        <w:t xml:space="preserve">  </w:t>
      </w:r>
      <w:r w:rsidRPr="005005FD">
        <w:rPr>
          <w:rFonts w:cs="Arial"/>
        </w:rPr>
        <w:t xml:space="preserve"> </w:t>
      </w:r>
      <w:r w:rsidR="001100CD" w:rsidRPr="005005FD">
        <w:rPr>
          <w:rFonts w:cs="Arial"/>
        </w:rPr>
        <w:t>- Дата 02 апреля 2014 с 10:00 до 1</w:t>
      </w:r>
      <w:r w:rsidR="00465C2E">
        <w:rPr>
          <w:rFonts w:cs="Arial"/>
        </w:rPr>
        <w:t>6</w:t>
      </w:r>
      <w:r w:rsidR="001100CD" w:rsidRPr="005005FD">
        <w:rPr>
          <w:rFonts w:cs="Arial"/>
        </w:rPr>
        <w:t>:00</w:t>
      </w:r>
    </w:p>
    <w:p w:rsidR="005005FD" w:rsidRDefault="005005FD" w:rsidP="001B2EBF">
      <w:pPr>
        <w:pStyle w:val="a4"/>
        <w:tabs>
          <w:tab w:val="left" w:pos="1134"/>
        </w:tabs>
        <w:spacing w:before="0" w:beforeAutospacing="0" w:after="0" w:afterAutospacing="0" w:line="240" w:lineRule="atLeast"/>
        <w:ind w:left="720"/>
        <w:rPr>
          <w:rFonts w:cs="Arial"/>
          <w:b/>
        </w:rPr>
      </w:pPr>
    </w:p>
    <w:p w:rsidR="001B2EBF" w:rsidRDefault="001B2EBF" w:rsidP="001B2EBF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40" w:lineRule="atLeast"/>
        <w:rPr>
          <w:rFonts w:cs="Arial"/>
          <w:b/>
        </w:rPr>
      </w:pPr>
      <w:r>
        <w:rPr>
          <w:rFonts w:cs="Arial"/>
          <w:b/>
        </w:rPr>
        <w:t>Выбрать название объед</w:t>
      </w:r>
      <w:r w:rsidR="001100CD">
        <w:rPr>
          <w:rFonts w:cs="Arial"/>
          <w:b/>
        </w:rPr>
        <w:t>инению туристических компаний Самарской области</w:t>
      </w:r>
      <w:r>
        <w:rPr>
          <w:rFonts w:cs="Arial"/>
          <w:b/>
        </w:rPr>
        <w:t>:</w:t>
      </w:r>
    </w:p>
    <w:p w:rsidR="001100CD" w:rsidRDefault="005005FD" w:rsidP="005005FD">
      <w:pPr>
        <w:pStyle w:val="a4"/>
        <w:spacing w:before="0" w:beforeAutospacing="0" w:after="0" w:afterAutospacing="0" w:line="240" w:lineRule="atLeast"/>
        <w:ind w:left="1080"/>
        <w:rPr>
          <w:rFonts w:cs="Arial"/>
        </w:rPr>
      </w:pPr>
      <w:r>
        <w:rPr>
          <w:rFonts w:cs="Arial"/>
        </w:rPr>
        <w:t xml:space="preserve">- </w:t>
      </w:r>
      <w:r w:rsidRPr="005005FD">
        <w:rPr>
          <w:rFonts w:cs="Arial"/>
        </w:rPr>
        <w:t xml:space="preserve">Единогласно утвердили </w:t>
      </w:r>
      <w:r w:rsidR="001100CD" w:rsidRPr="005005FD">
        <w:rPr>
          <w:rFonts w:cs="Arial"/>
        </w:rPr>
        <w:t xml:space="preserve"> название «</w:t>
      </w:r>
      <w:r w:rsidR="0088192A">
        <w:rPr>
          <w:rFonts w:cs="Arial"/>
        </w:rPr>
        <w:t>Объединение Туристско-Экскурсионных О</w:t>
      </w:r>
      <w:r w:rsidRPr="005005FD">
        <w:rPr>
          <w:rFonts w:cs="Arial"/>
        </w:rPr>
        <w:t>рганизаций Самарской области»</w:t>
      </w:r>
      <w:r w:rsidR="00156CE6">
        <w:rPr>
          <w:rFonts w:cs="Arial"/>
        </w:rPr>
        <w:t>.</w:t>
      </w:r>
    </w:p>
    <w:p w:rsidR="00156CE6" w:rsidRPr="005005FD" w:rsidRDefault="00156CE6" w:rsidP="005005FD">
      <w:pPr>
        <w:pStyle w:val="a4"/>
        <w:spacing w:before="0" w:beforeAutospacing="0" w:after="0" w:afterAutospacing="0" w:line="240" w:lineRule="atLeast"/>
        <w:ind w:left="1080"/>
      </w:pPr>
    </w:p>
    <w:p w:rsidR="001B2EBF" w:rsidRPr="005005FD" w:rsidRDefault="001B2EBF" w:rsidP="001B2EBF">
      <w:pPr>
        <w:pStyle w:val="a4"/>
        <w:numPr>
          <w:ilvl w:val="0"/>
          <w:numId w:val="7"/>
        </w:numPr>
        <w:spacing w:before="0" w:beforeAutospacing="0" w:after="0" w:afterAutospacing="0" w:line="240" w:lineRule="atLeast"/>
      </w:pPr>
      <w:r>
        <w:rPr>
          <w:rFonts w:cs="Arial"/>
          <w:b/>
        </w:rPr>
        <w:t xml:space="preserve">Определить основные секции и </w:t>
      </w:r>
      <w:proofErr w:type="gramStart"/>
      <w:r>
        <w:rPr>
          <w:rFonts w:cs="Arial"/>
          <w:b/>
        </w:rPr>
        <w:t>ответственных</w:t>
      </w:r>
      <w:proofErr w:type="gramEnd"/>
      <w:r>
        <w:rPr>
          <w:rFonts w:cs="Arial"/>
          <w:b/>
        </w:rPr>
        <w:t xml:space="preserve"> по ним</w:t>
      </w:r>
      <w:r w:rsidR="005005FD">
        <w:rPr>
          <w:rFonts w:cs="Arial"/>
          <w:b/>
        </w:rPr>
        <w:t>.</w:t>
      </w:r>
    </w:p>
    <w:p w:rsidR="005005FD" w:rsidRPr="006E2442" w:rsidRDefault="005005FD" w:rsidP="005005FD">
      <w:pPr>
        <w:pStyle w:val="a4"/>
        <w:spacing w:before="0" w:beforeAutospacing="0" w:after="0" w:afterAutospacing="0" w:line="240" w:lineRule="atLeast"/>
        <w:ind w:left="1080"/>
      </w:pPr>
      <w:r>
        <w:rPr>
          <w:rFonts w:cs="Arial"/>
          <w:b/>
        </w:rPr>
        <w:t>Единогласно утвердили следующие рабочие секции:</w:t>
      </w:r>
    </w:p>
    <w:p w:rsidR="005005FD" w:rsidRPr="005005FD" w:rsidRDefault="001B2EBF" w:rsidP="005005FD">
      <w:pPr>
        <w:pStyle w:val="a4"/>
        <w:numPr>
          <w:ilvl w:val="0"/>
          <w:numId w:val="8"/>
        </w:numPr>
        <w:spacing w:before="0" w:beforeAutospacing="0" w:after="0" w:afterAutospacing="0" w:line="240" w:lineRule="atLeast"/>
        <w:ind w:firstLine="556"/>
      </w:pPr>
      <w:r w:rsidRPr="006E2442">
        <w:rPr>
          <w:b/>
        </w:rPr>
        <w:t xml:space="preserve">Секция </w:t>
      </w:r>
      <w:r w:rsidR="005005FD">
        <w:rPr>
          <w:b/>
        </w:rPr>
        <w:t>«Э</w:t>
      </w:r>
      <w:r w:rsidRPr="006E2442">
        <w:rPr>
          <w:b/>
        </w:rPr>
        <w:t>кскурс</w:t>
      </w:r>
      <w:r w:rsidR="005005FD">
        <w:rPr>
          <w:b/>
        </w:rPr>
        <w:t>ионно-методическая».</w:t>
      </w:r>
    </w:p>
    <w:p w:rsidR="001B2EBF" w:rsidRPr="006E2442" w:rsidRDefault="005005FD" w:rsidP="005005FD">
      <w:pPr>
        <w:pStyle w:val="a4"/>
        <w:spacing w:before="0" w:beforeAutospacing="0" w:after="0" w:afterAutospacing="0" w:line="240" w:lineRule="atLeast"/>
        <w:ind w:left="1276"/>
      </w:pPr>
      <w:r>
        <w:rPr>
          <w:b/>
        </w:rPr>
        <w:t xml:space="preserve">   </w:t>
      </w:r>
      <w:r w:rsidR="00156CE6">
        <w:rPr>
          <w:rFonts w:cs="Arial"/>
        </w:rPr>
        <w:t xml:space="preserve">Ответственный: </w:t>
      </w:r>
      <w:r w:rsidR="001B2EBF" w:rsidRPr="006E2442">
        <w:t xml:space="preserve"> </w:t>
      </w:r>
      <w:proofErr w:type="spellStart"/>
      <w:r w:rsidR="001B2EBF" w:rsidRPr="006E2442">
        <w:t>Кисельникова</w:t>
      </w:r>
      <w:proofErr w:type="spellEnd"/>
      <w:r w:rsidR="001B2EBF" w:rsidRPr="006E2442">
        <w:t xml:space="preserve"> Н.В. - Руководитель экскурсионно-методического </w:t>
      </w:r>
      <w:r>
        <w:rPr>
          <w:b/>
        </w:rPr>
        <w:t xml:space="preserve"> </w:t>
      </w:r>
      <w:r w:rsidR="001B2EBF" w:rsidRPr="006E2442">
        <w:t>отдела ТК «Спутник-Гермес»;</w:t>
      </w:r>
    </w:p>
    <w:p w:rsidR="005005FD" w:rsidRPr="005005FD" w:rsidRDefault="005005FD" w:rsidP="005005FD">
      <w:pPr>
        <w:pStyle w:val="a4"/>
        <w:numPr>
          <w:ilvl w:val="0"/>
          <w:numId w:val="8"/>
        </w:numPr>
        <w:spacing w:before="0" w:beforeAutospacing="0" w:after="0" w:afterAutospacing="0" w:line="240" w:lineRule="atLeast"/>
        <w:ind w:firstLine="556"/>
        <w:rPr>
          <w:rFonts w:cs="Arial"/>
        </w:rPr>
      </w:pPr>
      <w:r>
        <w:rPr>
          <w:b/>
        </w:rPr>
        <w:t xml:space="preserve"> </w:t>
      </w:r>
      <w:r w:rsidR="001B2EBF" w:rsidRPr="005005FD">
        <w:rPr>
          <w:b/>
        </w:rPr>
        <w:t xml:space="preserve">Секция </w:t>
      </w:r>
      <w:r w:rsidRPr="005005FD">
        <w:rPr>
          <w:b/>
        </w:rPr>
        <w:t>«Ю</w:t>
      </w:r>
      <w:r w:rsidR="001B2EBF" w:rsidRPr="005005FD">
        <w:rPr>
          <w:b/>
        </w:rPr>
        <w:t>ридически-правовая</w:t>
      </w:r>
      <w:r w:rsidRPr="005005FD">
        <w:rPr>
          <w:b/>
        </w:rPr>
        <w:t xml:space="preserve">». </w:t>
      </w:r>
    </w:p>
    <w:p w:rsidR="005005FD" w:rsidRPr="005005FD" w:rsidRDefault="00156CE6" w:rsidP="005005FD">
      <w:pPr>
        <w:pStyle w:val="a4"/>
        <w:spacing w:before="0" w:beforeAutospacing="0" w:after="0" w:afterAutospacing="0" w:line="240" w:lineRule="atLeast"/>
        <w:ind w:left="1276"/>
        <w:rPr>
          <w:rFonts w:cs="Arial"/>
        </w:rPr>
      </w:pPr>
      <w:r>
        <w:t xml:space="preserve">   </w:t>
      </w:r>
      <w:r>
        <w:rPr>
          <w:rFonts w:cs="Arial"/>
        </w:rPr>
        <w:t xml:space="preserve">Ответственный: </w:t>
      </w:r>
      <w:r w:rsidR="001B2EBF" w:rsidRPr="005005FD">
        <w:t xml:space="preserve"> </w:t>
      </w:r>
      <w:proofErr w:type="spellStart"/>
      <w:r w:rsidR="001B2EBF" w:rsidRPr="005005FD">
        <w:t>Харчева</w:t>
      </w:r>
      <w:proofErr w:type="spellEnd"/>
      <w:r w:rsidR="001B2EBF" w:rsidRPr="005005FD">
        <w:t xml:space="preserve"> Наталья</w:t>
      </w:r>
      <w:r w:rsidR="005005FD" w:rsidRPr="005005FD">
        <w:t>, ТА</w:t>
      </w:r>
      <w:r w:rsidR="001B2EBF" w:rsidRPr="005005FD">
        <w:t xml:space="preserve"> «Мир </w:t>
      </w:r>
      <w:proofErr w:type="spellStart"/>
      <w:r w:rsidR="001B2EBF" w:rsidRPr="005005FD">
        <w:t>Трэвл</w:t>
      </w:r>
      <w:proofErr w:type="spellEnd"/>
      <w:r w:rsidR="001B2EBF" w:rsidRPr="005005FD">
        <w:t>»;</w:t>
      </w:r>
    </w:p>
    <w:p w:rsidR="00156CE6" w:rsidRPr="00156CE6" w:rsidRDefault="005005FD" w:rsidP="005005FD">
      <w:pPr>
        <w:pStyle w:val="a4"/>
        <w:numPr>
          <w:ilvl w:val="0"/>
          <w:numId w:val="8"/>
        </w:numPr>
        <w:spacing w:before="0" w:beforeAutospacing="0" w:after="0" w:afterAutospacing="0" w:line="240" w:lineRule="atLeast"/>
        <w:ind w:firstLine="556"/>
        <w:rPr>
          <w:rFonts w:cs="Arial"/>
        </w:rPr>
      </w:pPr>
      <w:r>
        <w:rPr>
          <w:rFonts w:cs="Arial"/>
          <w:b/>
        </w:rPr>
        <w:t xml:space="preserve"> Секция «</w:t>
      </w:r>
      <w:r w:rsidR="001B2EBF" w:rsidRPr="005005FD">
        <w:rPr>
          <w:rFonts w:cs="Arial"/>
          <w:b/>
        </w:rPr>
        <w:t>Паломнический туризм</w:t>
      </w:r>
      <w:r>
        <w:rPr>
          <w:rFonts w:cs="Arial"/>
          <w:b/>
        </w:rPr>
        <w:t xml:space="preserve">». </w:t>
      </w:r>
    </w:p>
    <w:p w:rsidR="001B2EBF" w:rsidRDefault="00156CE6" w:rsidP="00156CE6">
      <w:pPr>
        <w:pStyle w:val="a4"/>
        <w:spacing w:before="0" w:beforeAutospacing="0" w:after="0" w:afterAutospacing="0" w:line="240" w:lineRule="atLeast"/>
        <w:ind w:left="1276"/>
        <w:rPr>
          <w:rFonts w:cs="Arial"/>
        </w:rPr>
      </w:pPr>
      <w:r>
        <w:rPr>
          <w:rFonts w:cs="Arial"/>
          <w:b/>
        </w:rPr>
        <w:t xml:space="preserve">   </w:t>
      </w:r>
      <w:r>
        <w:rPr>
          <w:rFonts w:cs="Arial"/>
        </w:rPr>
        <w:t xml:space="preserve">Ответственный: </w:t>
      </w:r>
      <w:r w:rsidR="001B2EBF" w:rsidRPr="005005FD">
        <w:rPr>
          <w:rFonts w:cs="Arial"/>
        </w:rPr>
        <w:t xml:space="preserve"> Швец Дмитрий</w:t>
      </w:r>
      <w:r w:rsidR="005005FD">
        <w:rPr>
          <w:rFonts w:cs="Arial"/>
        </w:rPr>
        <w:t>,</w:t>
      </w:r>
      <w:r w:rsidR="001B2EBF" w:rsidRPr="005005FD">
        <w:rPr>
          <w:rFonts w:cs="Arial"/>
        </w:rPr>
        <w:t xml:space="preserve"> Епархиальный центр «Волжский Афон».</w:t>
      </w:r>
    </w:p>
    <w:p w:rsidR="00156CE6" w:rsidRPr="00156CE6" w:rsidRDefault="00156CE6" w:rsidP="00156CE6">
      <w:pPr>
        <w:pStyle w:val="a4"/>
        <w:numPr>
          <w:ilvl w:val="0"/>
          <w:numId w:val="8"/>
        </w:numPr>
        <w:spacing w:before="0" w:beforeAutospacing="0" w:after="0" w:afterAutospacing="0" w:line="240" w:lineRule="atLeast"/>
        <w:ind w:firstLine="556"/>
        <w:rPr>
          <w:rFonts w:cs="Arial"/>
          <w:b/>
        </w:rPr>
      </w:pPr>
      <w:r w:rsidRPr="00156CE6">
        <w:rPr>
          <w:rFonts w:cs="Arial"/>
          <w:b/>
        </w:rPr>
        <w:t xml:space="preserve"> Секция «Музейная».</w:t>
      </w:r>
    </w:p>
    <w:p w:rsidR="00156CE6" w:rsidRDefault="00156CE6" w:rsidP="00156CE6">
      <w:pPr>
        <w:pStyle w:val="a4"/>
        <w:spacing w:before="0" w:beforeAutospacing="0" w:after="0" w:afterAutospacing="0" w:line="240" w:lineRule="atLeast"/>
        <w:ind w:left="1276"/>
        <w:rPr>
          <w:rFonts w:cs="Arial"/>
        </w:rPr>
      </w:pPr>
      <w:r>
        <w:rPr>
          <w:rFonts w:cs="Arial"/>
        </w:rPr>
        <w:t xml:space="preserve">   Ответственный: </w:t>
      </w:r>
      <w:r w:rsidR="0088192A">
        <w:rPr>
          <w:rFonts w:cs="Arial"/>
        </w:rPr>
        <w:t>Кузина Елена Михайловна, дире</w:t>
      </w:r>
      <w:r>
        <w:rPr>
          <w:rFonts w:cs="Arial"/>
        </w:rPr>
        <w:t>к</w:t>
      </w:r>
      <w:r w:rsidR="0088192A">
        <w:rPr>
          <w:rFonts w:cs="Arial"/>
        </w:rPr>
        <w:t>т</w:t>
      </w:r>
      <w:r>
        <w:rPr>
          <w:rFonts w:cs="Arial"/>
        </w:rPr>
        <w:t>ор МВЦ «Самара космическая»</w:t>
      </w:r>
    </w:p>
    <w:p w:rsidR="00156CE6" w:rsidRPr="00156CE6" w:rsidRDefault="00156CE6" w:rsidP="00156CE6">
      <w:pPr>
        <w:pStyle w:val="a4"/>
        <w:numPr>
          <w:ilvl w:val="0"/>
          <w:numId w:val="8"/>
        </w:numPr>
        <w:spacing w:before="0" w:beforeAutospacing="0" w:after="0" w:afterAutospacing="0" w:line="240" w:lineRule="atLeast"/>
        <w:ind w:firstLine="556"/>
        <w:rPr>
          <w:rFonts w:cs="Arial"/>
          <w:b/>
        </w:rPr>
      </w:pPr>
      <w:r>
        <w:rPr>
          <w:rFonts w:cs="Arial"/>
        </w:rPr>
        <w:t xml:space="preserve"> </w:t>
      </w:r>
      <w:r w:rsidRPr="00156CE6">
        <w:rPr>
          <w:rFonts w:cs="Arial"/>
          <w:b/>
        </w:rPr>
        <w:t>Секция «Круизная».</w:t>
      </w:r>
    </w:p>
    <w:p w:rsidR="00156CE6" w:rsidRDefault="00156CE6" w:rsidP="00156CE6">
      <w:pPr>
        <w:pStyle w:val="a4"/>
        <w:spacing w:before="0" w:beforeAutospacing="0" w:after="0" w:afterAutospacing="0" w:line="240" w:lineRule="atLeast"/>
        <w:ind w:left="1276"/>
        <w:rPr>
          <w:rFonts w:cs="Arial"/>
        </w:rPr>
      </w:pPr>
      <w:r>
        <w:rPr>
          <w:rFonts w:cs="Arial"/>
        </w:rPr>
        <w:t xml:space="preserve">   Ответственный: Саранцева Валентина Петровна, директор Самарского представительства круизной компании «Водоход».</w:t>
      </w:r>
    </w:p>
    <w:p w:rsidR="001B2EBF" w:rsidRDefault="00156CE6" w:rsidP="001B2EBF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40" w:lineRule="atLeast"/>
        <w:rPr>
          <w:rFonts w:cs="Arial"/>
        </w:rPr>
      </w:pPr>
      <w:r w:rsidRPr="00156CE6">
        <w:rPr>
          <w:rFonts w:cs="Arial"/>
          <w:b/>
        </w:rPr>
        <w:t>Организовать транспортную секцию</w:t>
      </w:r>
      <w:r>
        <w:rPr>
          <w:rFonts w:cs="Arial"/>
        </w:rPr>
        <w:t xml:space="preserve"> для оперативного решения и правовых обращений по вопросам парковки экскурсионных автобусов, по оформлению поездки школьных групп в ГАИ. Для этого пригласить на следующее собрание инициативной группы автобусные компании, представителей авиакомпаний, представителей РЖД.</w:t>
      </w:r>
      <w:r w:rsidR="0088192A">
        <w:rPr>
          <w:rFonts w:cs="Arial"/>
        </w:rPr>
        <w:t xml:space="preserve"> Ответственный: </w:t>
      </w:r>
      <w:proofErr w:type="spellStart"/>
      <w:r w:rsidR="0088192A">
        <w:rPr>
          <w:rFonts w:cs="Arial"/>
        </w:rPr>
        <w:t>Лапаева</w:t>
      </w:r>
      <w:proofErr w:type="spellEnd"/>
      <w:r w:rsidR="0088192A">
        <w:rPr>
          <w:rFonts w:cs="Arial"/>
        </w:rPr>
        <w:t xml:space="preserve"> Е.Н.</w:t>
      </w:r>
    </w:p>
    <w:p w:rsidR="00E1780D" w:rsidRDefault="00E1780D" w:rsidP="001B2EBF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40" w:lineRule="atLeast"/>
        <w:rPr>
          <w:rFonts w:cs="Arial"/>
        </w:rPr>
      </w:pPr>
      <w:proofErr w:type="spellStart"/>
      <w:r w:rsidRPr="00E1780D">
        <w:rPr>
          <w:rFonts w:cs="Arial"/>
          <w:b/>
        </w:rPr>
        <w:t>Юридическо-правовая</w:t>
      </w:r>
      <w:proofErr w:type="spellEnd"/>
      <w:r w:rsidRPr="00E1780D">
        <w:rPr>
          <w:rFonts w:cs="Arial"/>
          <w:b/>
        </w:rPr>
        <w:t xml:space="preserve"> секция</w:t>
      </w:r>
      <w:r>
        <w:rPr>
          <w:rFonts w:cs="Arial"/>
        </w:rPr>
        <w:t>, совместно со Смолиной М.Ю.</w:t>
      </w:r>
      <w:r w:rsidR="0088192A">
        <w:rPr>
          <w:rFonts w:cs="Arial"/>
        </w:rPr>
        <w:t>,</w:t>
      </w:r>
      <w:r w:rsidR="001608AC">
        <w:rPr>
          <w:rFonts w:cs="Arial"/>
        </w:rPr>
        <w:t xml:space="preserve"> объединить предложения по доработке и поправкам</w:t>
      </w:r>
      <w:r>
        <w:rPr>
          <w:rFonts w:cs="Arial"/>
        </w:rPr>
        <w:t xml:space="preserve"> к проекту Положения об аттестации и аккредитации экскурсоводов </w:t>
      </w:r>
      <w:proofErr w:type="gramStart"/>
      <w:r>
        <w:rPr>
          <w:rFonts w:cs="Arial"/>
        </w:rPr>
        <w:t>СО</w:t>
      </w:r>
      <w:proofErr w:type="gramEnd"/>
      <w:r>
        <w:rPr>
          <w:rFonts w:cs="Arial"/>
        </w:rPr>
        <w:t>. Срок 03.04.15г</w:t>
      </w:r>
    </w:p>
    <w:p w:rsidR="008120BC" w:rsidRPr="0088192A" w:rsidRDefault="00E1780D" w:rsidP="0088192A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40" w:lineRule="atLeast"/>
        <w:ind w:left="720"/>
        <w:rPr>
          <w:rFonts w:cs="Arial"/>
          <w:b/>
        </w:rPr>
      </w:pPr>
      <w:r w:rsidRPr="0088192A">
        <w:rPr>
          <w:rFonts w:cs="Arial"/>
        </w:rPr>
        <w:lastRenderedPageBreak/>
        <w:t xml:space="preserve">В качестве предложения было выдвинуто </w:t>
      </w:r>
      <w:r w:rsidRPr="0088192A">
        <w:rPr>
          <w:rFonts w:cs="Arial"/>
          <w:b/>
        </w:rPr>
        <w:t xml:space="preserve">организовать </w:t>
      </w:r>
      <w:r w:rsidR="00465C2E" w:rsidRPr="0088192A">
        <w:rPr>
          <w:rFonts w:cs="Arial"/>
          <w:b/>
        </w:rPr>
        <w:t>рекламно-информационные туры для обмена профессиональным опытом</w:t>
      </w:r>
      <w:r w:rsidR="00465C2E" w:rsidRPr="0088192A">
        <w:rPr>
          <w:rFonts w:cs="Arial"/>
        </w:rPr>
        <w:t>: «Экскурсионные программы», «Речные круизы»</w:t>
      </w:r>
      <w:r w:rsidR="0088192A" w:rsidRPr="0088192A">
        <w:rPr>
          <w:rFonts w:cs="Arial"/>
        </w:rPr>
        <w:t>, «Активный отдых», «Гастрономический туризм» и т.д. Начать в апреле с рекламно-информационного тура по музеям (02 апреля) и по храмам Самары (20 апреля).</w:t>
      </w:r>
    </w:p>
    <w:p w:rsidR="0088192A" w:rsidRDefault="0088192A" w:rsidP="0088192A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40" w:lineRule="atLeast"/>
        <w:ind w:left="720"/>
        <w:rPr>
          <w:rFonts w:cs="Arial"/>
        </w:rPr>
      </w:pPr>
      <w:r>
        <w:rPr>
          <w:rFonts w:cs="Arial"/>
          <w:b/>
        </w:rPr>
        <w:t xml:space="preserve">Разработать конкурс для экскурсоводов </w:t>
      </w:r>
      <w:r w:rsidRPr="001608AC">
        <w:rPr>
          <w:rFonts w:cs="Arial"/>
        </w:rPr>
        <w:t xml:space="preserve">на уровне Администрации </w:t>
      </w:r>
      <w:proofErr w:type="gramStart"/>
      <w:r w:rsidRPr="001608AC">
        <w:rPr>
          <w:rFonts w:cs="Arial"/>
        </w:rPr>
        <w:t>г</w:t>
      </w:r>
      <w:proofErr w:type="gramEnd"/>
      <w:r w:rsidRPr="001608AC">
        <w:rPr>
          <w:rFonts w:cs="Arial"/>
        </w:rPr>
        <w:t>.о.</w:t>
      </w:r>
      <w:r w:rsidR="001608AC">
        <w:rPr>
          <w:rFonts w:cs="Arial"/>
        </w:rPr>
        <w:t xml:space="preserve"> </w:t>
      </w:r>
      <w:r w:rsidRPr="001608AC">
        <w:rPr>
          <w:rFonts w:cs="Arial"/>
        </w:rPr>
        <w:t xml:space="preserve">Самара под рабочим названием «Битва экскурсоводов» с номинациями и призовыми местами. Ответственный: Руководитель управления туризма и молодежной политики </w:t>
      </w:r>
      <w:r w:rsidR="001608AC" w:rsidRPr="001608AC">
        <w:rPr>
          <w:rFonts w:cs="Arial"/>
        </w:rPr>
        <w:t xml:space="preserve">Департамента культуры, туризма и молодежной политики </w:t>
      </w:r>
      <w:proofErr w:type="gramStart"/>
      <w:r w:rsidR="001608AC" w:rsidRPr="001608AC">
        <w:rPr>
          <w:rFonts w:cs="Arial"/>
        </w:rPr>
        <w:t>г</w:t>
      </w:r>
      <w:proofErr w:type="gramEnd"/>
      <w:r w:rsidR="001608AC" w:rsidRPr="001608AC">
        <w:rPr>
          <w:rFonts w:cs="Arial"/>
        </w:rPr>
        <w:t>.о. Самара</w:t>
      </w:r>
      <w:r w:rsidR="001608AC">
        <w:rPr>
          <w:rFonts w:cs="Arial"/>
        </w:rPr>
        <w:t xml:space="preserve"> </w:t>
      </w:r>
      <w:proofErr w:type="spellStart"/>
      <w:r w:rsidR="001608AC">
        <w:rPr>
          <w:rFonts w:cs="Arial"/>
        </w:rPr>
        <w:t>Мифтахова</w:t>
      </w:r>
      <w:proofErr w:type="spellEnd"/>
      <w:r w:rsidR="001608AC">
        <w:rPr>
          <w:rFonts w:cs="Arial"/>
        </w:rPr>
        <w:t xml:space="preserve"> Л.Т.</w:t>
      </w:r>
    </w:p>
    <w:p w:rsidR="001608AC" w:rsidRDefault="001608AC" w:rsidP="0088192A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40" w:lineRule="atLeast"/>
        <w:ind w:left="720"/>
        <w:rPr>
          <w:rFonts w:cs="Arial"/>
        </w:rPr>
      </w:pPr>
      <w:r>
        <w:rPr>
          <w:rFonts w:cs="Arial"/>
        </w:rPr>
        <w:t>«</w:t>
      </w:r>
      <w:proofErr w:type="spellStart"/>
      <w:r>
        <w:rPr>
          <w:rFonts w:cs="Arial"/>
        </w:rPr>
        <w:t>РЖД-Тур</w:t>
      </w:r>
      <w:proofErr w:type="spellEnd"/>
      <w:r>
        <w:rPr>
          <w:rFonts w:cs="Arial"/>
        </w:rPr>
        <w:t xml:space="preserve">» предлагает на следующем собрании стоимость и расписание железнодорожного сообщения «Самара-Пенза-Самара», «Тольятти-Пенза-Тольятти» для дальнейшей разработки единого туристического продукта «Выходные в Самаре», «Выходные в Пензе». Ответственный: Игонин В.В., руководитель </w:t>
      </w:r>
      <w:proofErr w:type="spellStart"/>
      <w:r>
        <w:rPr>
          <w:rFonts w:cs="Arial"/>
        </w:rPr>
        <w:t>педставительства</w:t>
      </w:r>
      <w:proofErr w:type="spellEnd"/>
      <w:r>
        <w:rPr>
          <w:rFonts w:cs="Arial"/>
        </w:rPr>
        <w:t xml:space="preserve"> «</w:t>
      </w:r>
      <w:proofErr w:type="spellStart"/>
      <w:r>
        <w:rPr>
          <w:rFonts w:cs="Arial"/>
        </w:rPr>
        <w:t>РЖД-Тур</w:t>
      </w:r>
      <w:proofErr w:type="spellEnd"/>
      <w:r>
        <w:rPr>
          <w:rFonts w:cs="Arial"/>
        </w:rPr>
        <w:t>» в г</w:t>
      </w:r>
      <w:proofErr w:type="gramStart"/>
      <w:r>
        <w:rPr>
          <w:rFonts w:cs="Arial"/>
        </w:rPr>
        <w:t>.С</w:t>
      </w:r>
      <w:proofErr w:type="gramEnd"/>
      <w:r>
        <w:rPr>
          <w:rFonts w:cs="Arial"/>
        </w:rPr>
        <w:t>амара.</w:t>
      </w:r>
    </w:p>
    <w:p w:rsidR="001608AC" w:rsidRDefault="001608AC" w:rsidP="0088192A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40" w:lineRule="atLeast"/>
        <w:ind w:left="720"/>
        <w:rPr>
          <w:rFonts w:cs="Arial"/>
        </w:rPr>
      </w:pPr>
      <w:r>
        <w:rPr>
          <w:rFonts w:cs="Arial"/>
        </w:rPr>
        <w:t xml:space="preserve">Подготовить письменное обращение к управлению «Жигулевской ГЭС» по возможности организации производственных экскурсий. Ответственный: </w:t>
      </w:r>
      <w:proofErr w:type="spellStart"/>
      <w:r>
        <w:rPr>
          <w:rFonts w:cs="Arial"/>
        </w:rPr>
        <w:t>Лапаева</w:t>
      </w:r>
      <w:proofErr w:type="spellEnd"/>
      <w:r>
        <w:rPr>
          <w:rFonts w:cs="Arial"/>
        </w:rPr>
        <w:t xml:space="preserve"> Е.Н.</w:t>
      </w:r>
    </w:p>
    <w:p w:rsidR="001608AC" w:rsidRDefault="00684016" w:rsidP="0088192A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40" w:lineRule="atLeast"/>
        <w:ind w:left="720"/>
        <w:rPr>
          <w:rFonts w:cs="Arial"/>
        </w:rPr>
      </w:pPr>
      <w:r>
        <w:rPr>
          <w:rFonts w:cs="Arial"/>
        </w:rPr>
        <w:t xml:space="preserve">Добавить на сайт НП «СГТА» логотипы всех участников Объединения. Ответственный: </w:t>
      </w:r>
      <w:proofErr w:type="spellStart"/>
      <w:r>
        <w:rPr>
          <w:rFonts w:cs="Arial"/>
        </w:rPr>
        <w:t>Лапаева</w:t>
      </w:r>
      <w:proofErr w:type="spellEnd"/>
      <w:r>
        <w:rPr>
          <w:rFonts w:cs="Arial"/>
        </w:rPr>
        <w:t xml:space="preserve"> Е.Н.</w:t>
      </w:r>
    </w:p>
    <w:p w:rsidR="00684016" w:rsidRPr="001608AC" w:rsidRDefault="00684016" w:rsidP="0088192A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40" w:lineRule="atLeast"/>
        <w:ind w:left="720"/>
        <w:rPr>
          <w:rFonts w:cs="Arial"/>
        </w:rPr>
      </w:pPr>
      <w:r w:rsidRPr="00684016">
        <w:rPr>
          <w:rFonts w:cs="Arial"/>
          <w:b/>
        </w:rPr>
        <w:t>Всем секционным группам</w:t>
      </w:r>
      <w:r>
        <w:rPr>
          <w:rFonts w:cs="Arial"/>
        </w:rPr>
        <w:t xml:space="preserve"> подготовить план работы до 30.04.15г. </w:t>
      </w:r>
    </w:p>
    <w:p w:rsidR="008120BC" w:rsidRPr="001608AC" w:rsidRDefault="008120BC" w:rsidP="000A1AF1">
      <w:pPr>
        <w:pStyle w:val="a4"/>
        <w:tabs>
          <w:tab w:val="left" w:pos="1134"/>
        </w:tabs>
        <w:spacing w:before="0" w:beforeAutospacing="0" w:after="0" w:afterAutospacing="0" w:line="240" w:lineRule="atLeast"/>
        <w:ind w:left="720"/>
        <w:jc w:val="center"/>
        <w:rPr>
          <w:rFonts w:cs="Arial"/>
        </w:rPr>
      </w:pPr>
    </w:p>
    <w:p w:rsidR="008120BC" w:rsidRDefault="008120BC" w:rsidP="000A1AF1">
      <w:pPr>
        <w:pStyle w:val="a4"/>
        <w:tabs>
          <w:tab w:val="left" w:pos="1134"/>
        </w:tabs>
        <w:spacing w:before="0" w:beforeAutospacing="0" w:after="0" w:afterAutospacing="0" w:line="240" w:lineRule="atLeast"/>
        <w:ind w:left="720"/>
        <w:jc w:val="center"/>
        <w:rPr>
          <w:rFonts w:cs="Arial"/>
          <w:b/>
        </w:rPr>
      </w:pPr>
    </w:p>
    <w:p w:rsidR="00684016" w:rsidRDefault="00684016" w:rsidP="000A1AF1">
      <w:pPr>
        <w:pStyle w:val="a4"/>
        <w:tabs>
          <w:tab w:val="left" w:pos="1134"/>
        </w:tabs>
        <w:spacing w:before="0" w:beforeAutospacing="0" w:after="0" w:afterAutospacing="0" w:line="240" w:lineRule="atLeast"/>
        <w:ind w:left="720"/>
        <w:jc w:val="center"/>
        <w:rPr>
          <w:rFonts w:cs="Arial"/>
          <w:b/>
        </w:rPr>
      </w:pPr>
    </w:p>
    <w:p w:rsidR="00684016" w:rsidRDefault="00684016" w:rsidP="000A1AF1">
      <w:pPr>
        <w:pStyle w:val="a4"/>
        <w:tabs>
          <w:tab w:val="left" w:pos="1134"/>
        </w:tabs>
        <w:spacing w:before="0" w:beforeAutospacing="0" w:after="0" w:afterAutospacing="0" w:line="240" w:lineRule="atLeast"/>
        <w:ind w:left="720"/>
        <w:jc w:val="center"/>
        <w:rPr>
          <w:rFonts w:cs="Arial"/>
          <w:b/>
        </w:rPr>
      </w:pPr>
    </w:p>
    <w:p w:rsidR="00684016" w:rsidRDefault="00684016" w:rsidP="000A1AF1">
      <w:pPr>
        <w:pStyle w:val="a4"/>
        <w:tabs>
          <w:tab w:val="left" w:pos="1134"/>
        </w:tabs>
        <w:spacing w:before="0" w:beforeAutospacing="0" w:after="0" w:afterAutospacing="0" w:line="240" w:lineRule="atLeast"/>
        <w:ind w:left="720"/>
        <w:jc w:val="center"/>
        <w:rPr>
          <w:rFonts w:cs="Arial"/>
          <w:b/>
        </w:rPr>
      </w:pPr>
    </w:p>
    <w:p w:rsidR="000A1AF1" w:rsidRDefault="000A1AF1" w:rsidP="000A1AF1">
      <w:pPr>
        <w:pStyle w:val="a4"/>
        <w:tabs>
          <w:tab w:val="left" w:pos="1134"/>
        </w:tabs>
        <w:spacing w:before="0" w:beforeAutospacing="0" w:after="0" w:afterAutospacing="0" w:line="240" w:lineRule="atLeast"/>
        <w:ind w:left="720"/>
        <w:jc w:val="center"/>
        <w:rPr>
          <w:rFonts w:cs="Arial"/>
          <w:b/>
        </w:rPr>
      </w:pPr>
      <w:r>
        <w:rPr>
          <w:rFonts w:cs="Arial"/>
          <w:b/>
        </w:rPr>
        <w:t>ЛИСТ СОГЛАСОВАНИЯ</w:t>
      </w:r>
    </w:p>
    <w:p w:rsidR="000A1AF1" w:rsidRDefault="00684016" w:rsidP="000A1AF1">
      <w:pPr>
        <w:pStyle w:val="a4"/>
        <w:tabs>
          <w:tab w:val="left" w:pos="1134"/>
        </w:tabs>
        <w:spacing w:before="0" w:beforeAutospacing="0" w:after="0" w:afterAutospacing="0" w:line="240" w:lineRule="atLeast"/>
        <w:ind w:left="720"/>
        <w:jc w:val="center"/>
        <w:rPr>
          <w:rFonts w:cs="Arial"/>
          <w:b/>
        </w:rPr>
      </w:pPr>
      <w:r>
        <w:rPr>
          <w:rFonts w:cs="Arial"/>
          <w:b/>
        </w:rPr>
        <w:t>К протоколу №02 от 17</w:t>
      </w:r>
      <w:r w:rsidR="000A1AF1">
        <w:rPr>
          <w:rFonts w:cs="Arial"/>
          <w:b/>
        </w:rPr>
        <w:t>марта 2015г.</w:t>
      </w:r>
    </w:p>
    <w:p w:rsidR="000A1AF1" w:rsidRDefault="000A1AF1" w:rsidP="000A1AF1">
      <w:pPr>
        <w:pStyle w:val="a4"/>
        <w:tabs>
          <w:tab w:val="left" w:pos="1134"/>
        </w:tabs>
        <w:spacing w:before="0" w:beforeAutospacing="0" w:after="0" w:afterAutospacing="0" w:line="240" w:lineRule="atLeast"/>
        <w:ind w:left="720"/>
        <w:jc w:val="center"/>
        <w:rPr>
          <w:rFonts w:cs="Arial"/>
          <w:b/>
        </w:rPr>
      </w:pPr>
    </w:p>
    <w:p w:rsidR="00213DC2" w:rsidRDefault="000A1AF1" w:rsidP="00213DC2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40" w:lineRule="atLeast"/>
        <w:rPr>
          <w:rFonts w:cs="Arial"/>
          <w:b/>
        </w:rPr>
      </w:pPr>
      <w:r>
        <w:rPr>
          <w:rFonts w:cs="Arial"/>
          <w:b/>
        </w:rPr>
        <w:t xml:space="preserve">С вопросами организационного собрания </w:t>
      </w:r>
      <w:proofErr w:type="gramStart"/>
      <w:r>
        <w:rPr>
          <w:rFonts w:cs="Arial"/>
          <w:b/>
        </w:rPr>
        <w:t>ознакомлен</w:t>
      </w:r>
      <w:proofErr w:type="gramEnd"/>
      <w:r w:rsidR="00213DC2">
        <w:rPr>
          <w:rFonts w:cs="Arial"/>
          <w:b/>
        </w:rPr>
        <w:t xml:space="preserve">. </w:t>
      </w:r>
    </w:p>
    <w:p w:rsidR="00213DC2" w:rsidRPr="001F2DC5" w:rsidRDefault="00213DC2" w:rsidP="00E1780D">
      <w:pPr>
        <w:pStyle w:val="a4"/>
        <w:tabs>
          <w:tab w:val="left" w:pos="1134"/>
        </w:tabs>
        <w:spacing w:before="0" w:beforeAutospacing="0" w:after="0" w:afterAutospacing="0" w:line="240" w:lineRule="atLeast"/>
        <w:ind w:left="720"/>
        <w:rPr>
          <w:rFonts w:cs="Arial"/>
          <w:b/>
        </w:rPr>
      </w:pPr>
    </w:p>
    <w:tbl>
      <w:tblPr>
        <w:tblStyle w:val="a5"/>
        <w:tblW w:w="14742" w:type="dxa"/>
        <w:tblInd w:w="108" w:type="dxa"/>
        <w:tblLook w:val="04A0"/>
      </w:tblPr>
      <w:tblGrid>
        <w:gridCol w:w="649"/>
        <w:gridCol w:w="4171"/>
        <w:gridCol w:w="3544"/>
        <w:gridCol w:w="2268"/>
        <w:gridCol w:w="2409"/>
        <w:gridCol w:w="1701"/>
      </w:tblGrid>
      <w:tr w:rsidR="00D96921" w:rsidRPr="00213DC2" w:rsidTr="00E1780D">
        <w:tc>
          <w:tcPr>
            <w:tcW w:w="649" w:type="dxa"/>
          </w:tcPr>
          <w:p w:rsidR="00213DC2" w:rsidRP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213DC2">
              <w:rPr>
                <w:b/>
              </w:rPr>
              <w:t>№</w:t>
            </w:r>
          </w:p>
        </w:tc>
        <w:tc>
          <w:tcPr>
            <w:tcW w:w="4171" w:type="dxa"/>
          </w:tcPr>
          <w:p w:rsidR="00213DC2" w:rsidRP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213DC2">
              <w:rPr>
                <w:b/>
              </w:rPr>
              <w:t>ФИО</w:t>
            </w:r>
          </w:p>
        </w:tc>
        <w:tc>
          <w:tcPr>
            <w:tcW w:w="3544" w:type="dxa"/>
          </w:tcPr>
          <w:p w:rsidR="00213DC2" w:rsidRP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213DC2">
              <w:rPr>
                <w:b/>
              </w:rPr>
              <w:t>Организация</w:t>
            </w:r>
          </w:p>
        </w:tc>
        <w:tc>
          <w:tcPr>
            <w:tcW w:w="2268" w:type="dxa"/>
          </w:tcPr>
          <w:p w:rsidR="00213DC2" w:rsidRP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2409" w:type="dxa"/>
          </w:tcPr>
          <w:p w:rsidR="00213DC2" w:rsidRP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Конт тел</w:t>
            </w: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213DC2" w:rsidRDefault="00213DC2" w:rsidP="00213DC2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  <w:tr w:rsidR="00D96921" w:rsidTr="00D96921">
        <w:tc>
          <w:tcPr>
            <w:tcW w:w="64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417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3544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268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D96921" w:rsidRDefault="00D96921" w:rsidP="00970D98">
            <w:pPr>
              <w:pStyle w:val="a4"/>
              <w:tabs>
                <w:tab w:val="left" w:pos="1134"/>
              </w:tabs>
              <w:spacing w:before="0" w:beforeAutospacing="0" w:after="0" w:afterAutospacing="0" w:line="240" w:lineRule="atLeast"/>
            </w:pPr>
          </w:p>
        </w:tc>
      </w:tr>
    </w:tbl>
    <w:p w:rsidR="00213DC2" w:rsidRDefault="00213DC2" w:rsidP="00213DC2">
      <w:pPr>
        <w:pStyle w:val="a4"/>
        <w:tabs>
          <w:tab w:val="left" w:pos="1134"/>
        </w:tabs>
        <w:spacing w:before="0" w:beforeAutospacing="0" w:after="0" w:afterAutospacing="0" w:line="240" w:lineRule="atLeast"/>
        <w:ind w:left="1440"/>
      </w:pPr>
    </w:p>
    <w:p w:rsidR="005503FB" w:rsidRPr="00235643" w:rsidRDefault="005503FB" w:rsidP="00213D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03FB" w:rsidRPr="00235643" w:rsidSect="001D2C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6DD"/>
    <w:multiLevelType w:val="hybridMultilevel"/>
    <w:tmpl w:val="F268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12E"/>
    <w:multiLevelType w:val="hybridMultilevel"/>
    <w:tmpl w:val="B0125110"/>
    <w:lvl w:ilvl="0" w:tplc="C4988F4A">
      <w:start w:val="1"/>
      <w:numFmt w:val="decimal"/>
      <w:lvlText w:val="%1)"/>
      <w:lvlJc w:val="left"/>
      <w:pPr>
        <w:ind w:left="144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249ED"/>
    <w:multiLevelType w:val="hybridMultilevel"/>
    <w:tmpl w:val="B674FD70"/>
    <w:lvl w:ilvl="0" w:tplc="3432E6C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975C2"/>
    <w:multiLevelType w:val="hybridMultilevel"/>
    <w:tmpl w:val="361A0066"/>
    <w:lvl w:ilvl="0" w:tplc="5A10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9642C"/>
    <w:multiLevelType w:val="hybridMultilevel"/>
    <w:tmpl w:val="E5765CD8"/>
    <w:lvl w:ilvl="0" w:tplc="6C0A5C8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68E293E"/>
    <w:multiLevelType w:val="hybridMultilevel"/>
    <w:tmpl w:val="352A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072EC"/>
    <w:multiLevelType w:val="hybridMultilevel"/>
    <w:tmpl w:val="AC70BAF8"/>
    <w:lvl w:ilvl="0" w:tplc="37B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347FE"/>
    <w:multiLevelType w:val="hybridMultilevel"/>
    <w:tmpl w:val="1E96B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643"/>
    <w:rsid w:val="0008527C"/>
    <w:rsid w:val="000A1AF1"/>
    <w:rsid w:val="001100CD"/>
    <w:rsid w:val="00156CE6"/>
    <w:rsid w:val="001608AC"/>
    <w:rsid w:val="001B2EBF"/>
    <w:rsid w:val="001D2CAF"/>
    <w:rsid w:val="001F2DC5"/>
    <w:rsid w:val="001F71AF"/>
    <w:rsid w:val="00213DC2"/>
    <w:rsid w:val="00235643"/>
    <w:rsid w:val="00465C2E"/>
    <w:rsid w:val="005005FD"/>
    <w:rsid w:val="005323EA"/>
    <w:rsid w:val="005503FB"/>
    <w:rsid w:val="00580BE5"/>
    <w:rsid w:val="005F4B5C"/>
    <w:rsid w:val="006025B5"/>
    <w:rsid w:val="00684016"/>
    <w:rsid w:val="008120BC"/>
    <w:rsid w:val="0088192A"/>
    <w:rsid w:val="008A5B88"/>
    <w:rsid w:val="00963FCB"/>
    <w:rsid w:val="00A25E16"/>
    <w:rsid w:val="00A626EE"/>
    <w:rsid w:val="00A90C79"/>
    <w:rsid w:val="00BD1B8F"/>
    <w:rsid w:val="00BD28AC"/>
    <w:rsid w:val="00D96921"/>
    <w:rsid w:val="00E1780D"/>
    <w:rsid w:val="00F12EED"/>
    <w:rsid w:val="00F3134E"/>
    <w:rsid w:val="00FA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3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Ирина</cp:lastModifiedBy>
  <cp:revision>2</cp:revision>
  <cp:lastPrinted>2015-03-17T09:00:00Z</cp:lastPrinted>
  <dcterms:created xsi:type="dcterms:W3CDTF">2015-04-15T15:13:00Z</dcterms:created>
  <dcterms:modified xsi:type="dcterms:W3CDTF">2015-04-15T15:13:00Z</dcterms:modified>
</cp:coreProperties>
</file>