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30" w:rsidRDefault="00CB6230">
      <w:pPr>
        <w:spacing w:after="200" w:line="276" w:lineRule="auto"/>
      </w:pPr>
      <w:bookmarkStart w:id="0" w:name="_GoBack"/>
      <w:bookmarkEnd w:id="0"/>
    </w:p>
    <w:p w:rsidR="00CB6230" w:rsidRDefault="00CB6230" w:rsidP="00CB6230">
      <w:pPr>
        <w:jc w:val="center"/>
        <w:rPr>
          <w:b/>
          <w:sz w:val="40"/>
          <w:szCs w:val="40"/>
        </w:rPr>
      </w:pPr>
    </w:p>
    <w:p w:rsidR="00FB204A" w:rsidRDefault="00FB204A" w:rsidP="00CB6230">
      <w:pPr>
        <w:jc w:val="center"/>
        <w:rPr>
          <w:b/>
          <w:sz w:val="40"/>
          <w:szCs w:val="40"/>
        </w:rPr>
      </w:pPr>
    </w:p>
    <w:p w:rsidR="00FB204A" w:rsidRDefault="00FB204A" w:rsidP="00CB6230">
      <w:pPr>
        <w:jc w:val="center"/>
        <w:rPr>
          <w:b/>
          <w:sz w:val="40"/>
          <w:szCs w:val="40"/>
        </w:rPr>
      </w:pPr>
    </w:p>
    <w:p w:rsidR="00FB204A" w:rsidRDefault="00FB204A" w:rsidP="00CB6230">
      <w:pPr>
        <w:jc w:val="center"/>
        <w:rPr>
          <w:b/>
          <w:sz w:val="40"/>
          <w:szCs w:val="40"/>
        </w:rPr>
      </w:pPr>
    </w:p>
    <w:p w:rsidR="00FB204A" w:rsidRDefault="00FB204A" w:rsidP="00CB6230">
      <w:pPr>
        <w:jc w:val="center"/>
        <w:rPr>
          <w:b/>
          <w:sz w:val="40"/>
          <w:szCs w:val="40"/>
        </w:rPr>
      </w:pPr>
    </w:p>
    <w:p w:rsidR="00FB204A" w:rsidRDefault="00FB204A" w:rsidP="00CB6230">
      <w:pPr>
        <w:jc w:val="center"/>
        <w:rPr>
          <w:b/>
          <w:sz w:val="40"/>
          <w:szCs w:val="40"/>
        </w:rPr>
      </w:pPr>
    </w:p>
    <w:p w:rsidR="00FB204A" w:rsidRDefault="00FB204A" w:rsidP="00C258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Дорожная  карта</w:t>
      </w:r>
      <w:r w:rsidR="00C258D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организации работы в Самарской области</w:t>
      </w:r>
    </w:p>
    <w:p w:rsidR="00CB6230" w:rsidRDefault="00FB204A" w:rsidP="00FB20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«Центра Оценки Квалификаций в индустрии гостеприимства регионов ПФО»</w:t>
      </w:r>
    </w:p>
    <w:p w:rsidR="00FB204A" w:rsidRDefault="00FB204A" w:rsidP="00FB204A">
      <w:pPr>
        <w:jc w:val="center"/>
        <w:rPr>
          <w:b/>
          <w:sz w:val="40"/>
          <w:szCs w:val="40"/>
        </w:rPr>
      </w:pPr>
    </w:p>
    <w:p w:rsidR="00FB204A" w:rsidRDefault="00FB204A" w:rsidP="00FB204A">
      <w:pPr>
        <w:jc w:val="center"/>
        <w:rPr>
          <w:b/>
          <w:sz w:val="40"/>
          <w:szCs w:val="40"/>
        </w:rPr>
      </w:pPr>
    </w:p>
    <w:p w:rsidR="00FB204A" w:rsidRDefault="00FB204A" w:rsidP="00FB204A">
      <w:pPr>
        <w:jc w:val="center"/>
        <w:rPr>
          <w:b/>
          <w:sz w:val="40"/>
          <w:szCs w:val="40"/>
        </w:rPr>
      </w:pPr>
    </w:p>
    <w:p w:rsidR="00FB204A" w:rsidRDefault="00FB204A" w:rsidP="00FB204A">
      <w:pPr>
        <w:jc w:val="center"/>
        <w:rPr>
          <w:b/>
          <w:sz w:val="40"/>
          <w:szCs w:val="40"/>
        </w:rPr>
      </w:pPr>
    </w:p>
    <w:p w:rsidR="00FB204A" w:rsidRDefault="00FB204A" w:rsidP="00FB204A">
      <w:pPr>
        <w:jc w:val="center"/>
        <w:rPr>
          <w:b/>
          <w:sz w:val="40"/>
          <w:szCs w:val="40"/>
        </w:rPr>
      </w:pPr>
    </w:p>
    <w:p w:rsidR="00FB204A" w:rsidRDefault="00FB204A" w:rsidP="00FB204A">
      <w:pPr>
        <w:jc w:val="center"/>
        <w:rPr>
          <w:b/>
          <w:sz w:val="40"/>
          <w:szCs w:val="40"/>
        </w:rPr>
      </w:pPr>
    </w:p>
    <w:p w:rsidR="00FB204A" w:rsidRDefault="00FB204A" w:rsidP="00FB204A">
      <w:pPr>
        <w:jc w:val="center"/>
        <w:rPr>
          <w:b/>
          <w:sz w:val="40"/>
          <w:szCs w:val="40"/>
        </w:rPr>
      </w:pPr>
    </w:p>
    <w:p w:rsidR="00FB204A" w:rsidRDefault="00FB204A" w:rsidP="00FB204A">
      <w:pPr>
        <w:jc w:val="center"/>
        <w:rPr>
          <w:b/>
          <w:sz w:val="40"/>
          <w:szCs w:val="40"/>
        </w:rPr>
      </w:pPr>
    </w:p>
    <w:p w:rsidR="00FB204A" w:rsidRDefault="00FB204A" w:rsidP="00FB204A">
      <w:pPr>
        <w:jc w:val="center"/>
        <w:rPr>
          <w:b/>
          <w:sz w:val="40"/>
          <w:szCs w:val="40"/>
        </w:rPr>
      </w:pPr>
    </w:p>
    <w:p w:rsidR="00FB204A" w:rsidRPr="007E2934" w:rsidRDefault="00FB204A" w:rsidP="00FB204A">
      <w:pPr>
        <w:jc w:val="center"/>
      </w:pPr>
      <w:r w:rsidRPr="007E2934">
        <w:t>Самара</w:t>
      </w:r>
    </w:p>
    <w:p w:rsidR="00FB204A" w:rsidRPr="007E2934" w:rsidRDefault="00FB204A" w:rsidP="00FB204A">
      <w:pPr>
        <w:jc w:val="center"/>
      </w:pPr>
      <w:r w:rsidRPr="007E2934">
        <w:t>2016г.</w:t>
      </w:r>
    </w:p>
    <w:p w:rsidR="00CB6230" w:rsidRPr="006919A7" w:rsidRDefault="00CB6230">
      <w:pPr>
        <w:spacing w:after="200" w:line="276" w:lineRule="auto"/>
      </w:pPr>
    </w:p>
    <w:p w:rsidR="00A2523C" w:rsidRDefault="00A2523C" w:rsidP="00A2523C">
      <w:pPr>
        <w:ind w:left="360" w:firstLine="348"/>
        <w:jc w:val="both"/>
        <w:rPr>
          <w:u w:val="single"/>
        </w:rPr>
      </w:pPr>
    </w:p>
    <w:p w:rsidR="007120F9" w:rsidRDefault="007E2934" w:rsidP="00A2523C">
      <w:pPr>
        <w:ind w:left="360" w:firstLine="348"/>
        <w:jc w:val="both"/>
        <w:rPr>
          <w:b/>
        </w:rPr>
      </w:pPr>
      <w:r w:rsidRPr="007E2934">
        <w:rPr>
          <w:u w:val="single"/>
        </w:rPr>
        <w:t>Цель:</w:t>
      </w:r>
      <w:r>
        <w:t xml:space="preserve"> </w:t>
      </w:r>
      <w:r w:rsidRPr="007E2934">
        <w:rPr>
          <w:b/>
        </w:rPr>
        <w:t>О</w:t>
      </w:r>
      <w:r>
        <w:rPr>
          <w:b/>
        </w:rPr>
        <w:t>рганизация работы</w:t>
      </w:r>
      <w:r w:rsidRPr="007E2934">
        <w:rPr>
          <w:b/>
        </w:rPr>
        <w:t xml:space="preserve"> в Самарской области Центра Оценки Квалификаций в индустрии гостеприимства (далее ЦОК) регионов ПФО</w:t>
      </w:r>
    </w:p>
    <w:p w:rsidR="00A2523C" w:rsidRPr="007E2934" w:rsidRDefault="00A2523C" w:rsidP="00A2523C">
      <w:pPr>
        <w:ind w:left="360" w:firstLine="348"/>
        <w:jc w:val="both"/>
        <w:rPr>
          <w:b/>
        </w:rPr>
      </w:pPr>
    </w:p>
    <w:p w:rsidR="009D07E5" w:rsidRDefault="009D07E5" w:rsidP="00A2523C">
      <w:pPr>
        <w:jc w:val="center"/>
        <w:rPr>
          <w:b/>
        </w:rPr>
      </w:pPr>
      <w:r w:rsidRPr="006919A7">
        <w:rPr>
          <w:b/>
        </w:rPr>
        <w:t>Оценка текущего состояния в данной области, описание проблем</w:t>
      </w:r>
    </w:p>
    <w:p w:rsidR="00A2523C" w:rsidRDefault="00A2523C" w:rsidP="00A2523C">
      <w:pPr>
        <w:jc w:val="center"/>
      </w:pPr>
    </w:p>
    <w:p w:rsidR="00FB204A" w:rsidRPr="006919A7" w:rsidRDefault="009D07E5" w:rsidP="00A2523C">
      <w:pPr>
        <w:ind w:firstLine="708"/>
        <w:jc w:val="center"/>
      </w:pPr>
      <w:r>
        <w:t>Текущее состояние</w:t>
      </w:r>
      <w:proofErr w:type="gramStart"/>
      <w:r>
        <w:t xml:space="preserve"> </w:t>
      </w:r>
      <w:r w:rsidR="002720C6" w:rsidRPr="006919A7">
        <w:t>В</w:t>
      </w:r>
      <w:proofErr w:type="gramEnd"/>
      <w:r w:rsidR="002720C6" w:rsidRPr="006919A7">
        <w:t xml:space="preserve"> Самарской области и регионах ПФО пока нет </w:t>
      </w:r>
      <w:r w:rsidR="002720C6" w:rsidRPr="007E2934">
        <w:t>Центров Оценки Квалификаций в индустрии гостеприимства (далее «ЦОК»).</w:t>
      </w:r>
      <w:r w:rsidR="002720C6" w:rsidRPr="006919A7">
        <w:t xml:space="preserve"> </w:t>
      </w:r>
    </w:p>
    <w:p w:rsidR="002720C6" w:rsidRPr="006919A7" w:rsidRDefault="002720C6" w:rsidP="00A2523C">
      <w:pPr>
        <w:ind w:left="360" w:firstLine="348"/>
        <w:jc w:val="both"/>
      </w:pPr>
      <w:r w:rsidRPr="006919A7">
        <w:t xml:space="preserve">На данный момент есть нормативно-законодательная база позволяющая разработать и реализовать на территории Самарской области ЦОК  в индустрии гостеприимства для нескольких регионов ПФО. </w:t>
      </w:r>
    </w:p>
    <w:p w:rsidR="002720C6" w:rsidRDefault="002720C6" w:rsidP="00A2523C">
      <w:pPr>
        <w:ind w:left="360" w:firstLine="348"/>
        <w:jc w:val="both"/>
      </w:pPr>
      <w:r w:rsidRPr="006919A7">
        <w:t xml:space="preserve">Для реализации </w:t>
      </w:r>
      <w:r w:rsidR="00FB204A" w:rsidRPr="006919A7">
        <w:t xml:space="preserve">данного проекта </w:t>
      </w:r>
      <w:r w:rsidRPr="006919A7">
        <w:t>есть профильное объединение ра</w:t>
      </w:r>
      <w:r w:rsidR="009D07E5">
        <w:t>ботодателей:</w:t>
      </w:r>
      <w:r w:rsidRPr="006919A7">
        <w:t xml:space="preserve"> </w:t>
      </w:r>
      <w:proofErr w:type="spellStart"/>
      <w:r w:rsidRPr="006919A7">
        <w:t>Гостинично</w:t>
      </w:r>
      <w:proofErr w:type="spellEnd"/>
      <w:r w:rsidRPr="006919A7">
        <w:t xml:space="preserve"> - Туристская Ассоциация</w:t>
      </w:r>
      <w:r w:rsidR="00FB204A" w:rsidRPr="006919A7">
        <w:t xml:space="preserve"> </w:t>
      </w:r>
      <w:r w:rsidR="009D07E5">
        <w:t>(ГТА</w:t>
      </w:r>
      <w:proofErr w:type="gramStart"/>
      <w:r w:rsidR="009D07E5">
        <w:t>)</w:t>
      </w:r>
      <w:r w:rsidRPr="006919A7">
        <w:t>(</w:t>
      </w:r>
      <w:proofErr w:type="gramEnd"/>
      <w:r w:rsidRPr="006919A7">
        <w:t xml:space="preserve">справка об опыте организации прилагается), налажено межрегиональное взаимодействие с регионами: </w:t>
      </w:r>
      <w:proofErr w:type="gramStart"/>
      <w:r w:rsidRPr="006919A7">
        <w:t>Саратовской области, Ульяновской области, Оренбургской области, Республика Мордовия, республика Башкортостан) в отраслевом разрезе.</w:t>
      </w:r>
      <w:proofErr w:type="gramEnd"/>
    </w:p>
    <w:p w:rsidR="002720C6" w:rsidRPr="006919A7" w:rsidRDefault="009D07E5" w:rsidP="00A2523C">
      <w:pPr>
        <w:ind w:left="360" w:firstLine="348"/>
        <w:jc w:val="both"/>
      </w:pPr>
      <w:r>
        <w:t xml:space="preserve">Имеется основная материально-техническая база для организации на базе </w:t>
      </w:r>
      <w:proofErr w:type="spellStart"/>
      <w:r>
        <w:t>Гостинично-Туристской</w:t>
      </w:r>
      <w:proofErr w:type="spellEnd"/>
      <w:r>
        <w:t xml:space="preserve"> Ассоциации Экзаменационного центра оценки квалификаций, как структурного подразделения ГТА. Есть возможность создания на базе Колледжа сервисных технологий и дизайна (</w:t>
      </w:r>
      <w:proofErr w:type="gramStart"/>
      <w:r>
        <w:t>г</w:t>
      </w:r>
      <w:proofErr w:type="gramEnd"/>
      <w:r>
        <w:t>. Самара) Межрегионального Экзаменационного Центра для оценки квалификаций, если</w:t>
      </w:r>
      <w:r w:rsidR="00A2523C">
        <w:t xml:space="preserve"> будут привлечены дополнительные ресурсы. Данный ЭЦ может быть использован как тренинг центр при подготовки участников международного конкурса </w:t>
      </w:r>
      <w:proofErr w:type="spellStart"/>
      <w:r w:rsidR="00A2523C">
        <w:rPr>
          <w:lang w:val="en-US"/>
        </w:rPr>
        <w:t>WoldSkills</w:t>
      </w:r>
      <w:proofErr w:type="spellEnd"/>
      <w:r w:rsidR="00A2523C" w:rsidRPr="00A2523C">
        <w:t xml:space="preserve"> </w:t>
      </w:r>
      <w:r w:rsidR="00A2523C">
        <w:t xml:space="preserve">и для повышения </w:t>
      </w:r>
      <w:proofErr w:type="gramStart"/>
      <w:r w:rsidR="00A2523C">
        <w:t>квалификации персонала индустрии гостеприимства Самарской области</w:t>
      </w:r>
      <w:proofErr w:type="gramEnd"/>
      <w:r w:rsidR="00A2523C">
        <w:t xml:space="preserve"> и других регионов ПФО.  Самарская область</w:t>
      </w:r>
      <w:r w:rsidR="002720C6" w:rsidRPr="006919A7">
        <w:t xml:space="preserve"> </w:t>
      </w:r>
      <w:r w:rsidR="00A2523C">
        <w:t xml:space="preserve">и несколько регионов ПФО готовятся </w:t>
      </w:r>
      <w:r w:rsidR="002720C6" w:rsidRPr="006919A7">
        <w:t>к приему ЧМ 2018 года, вопрос качества подготовки кадров и их оценка важный вопрос, который требует комплексного решения, основанного на векторе решений Правительства РФ и имеющихся механизмах и инструментах</w:t>
      </w:r>
      <w:r w:rsidR="007120F9" w:rsidRPr="006919A7">
        <w:t xml:space="preserve"> реализации</w:t>
      </w:r>
      <w:r w:rsidR="002720C6" w:rsidRPr="006919A7">
        <w:t>.</w:t>
      </w:r>
    </w:p>
    <w:p w:rsidR="007120F9" w:rsidRDefault="007120F9" w:rsidP="00A2523C">
      <w:pPr>
        <w:ind w:left="360" w:firstLine="348"/>
        <w:jc w:val="both"/>
      </w:pPr>
      <w:r w:rsidRPr="006919A7">
        <w:t xml:space="preserve">Стратегическое значение имеет возможность реализации проекта по запуску </w:t>
      </w:r>
      <w:proofErr w:type="spellStart"/>
      <w:r w:rsidRPr="006919A7">
        <w:t>ЦОКа</w:t>
      </w:r>
      <w:proofErr w:type="spellEnd"/>
      <w:r w:rsidRPr="006919A7">
        <w:t xml:space="preserve"> в Самарском регионе, так как это позволит стать региону центром притяжения для специалистов сферы гостеприимства других регионов ПФО, получить статус региона - внедряющего новые инструменты разработанные Правительством РФ</w:t>
      </w:r>
    </w:p>
    <w:p w:rsidR="00A2523C" w:rsidRPr="006919A7" w:rsidRDefault="00A2523C" w:rsidP="00A2523C">
      <w:pPr>
        <w:ind w:left="360" w:firstLine="348"/>
        <w:jc w:val="both"/>
      </w:pPr>
    </w:p>
    <w:p w:rsidR="002720C6" w:rsidRPr="007E2934" w:rsidRDefault="002720C6" w:rsidP="00A2523C">
      <w:pPr>
        <w:ind w:left="360" w:firstLine="348"/>
        <w:jc w:val="both"/>
        <w:rPr>
          <w:b/>
        </w:rPr>
      </w:pPr>
      <w:r w:rsidRPr="007E2934">
        <w:rPr>
          <w:b/>
        </w:rPr>
        <w:t xml:space="preserve">Для достижения цели необходимо консолидировать ресурсы </w:t>
      </w:r>
      <w:r w:rsidR="007120F9" w:rsidRPr="007E2934">
        <w:rPr>
          <w:b/>
        </w:rPr>
        <w:t xml:space="preserve">заинтересованных и профильных </w:t>
      </w:r>
      <w:r w:rsidRPr="007E2934">
        <w:rPr>
          <w:b/>
        </w:rPr>
        <w:t>структур региона и инициировать запрос для получения аттестата соответствия</w:t>
      </w:r>
      <w:r w:rsidR="007120F9" w:rsidRPr="007E2934">
        <w:rPr>
          <w:b/>
        </w:rPr>
        <w:t xml:space="preserve"> ЦОК в индустрии </w:t>
      </w:r>
      <w:r w:rsidR="007E2934" w:rsidRPr="007E2934">
        <w:rPr>
          <w:b/>
        </w:rPr>
        <w:t>гостеприимства</w:t>
      </w:r>
      <w:r w:rsidRPr="007E2934">
        <w:rPr>
          <w:b/>
        </w:rPr>
        <w:t>, выдаваемого Советом по профессиональным квалификациям в индустрии гостеприимства (далее СПК)</w:t>
      </w:r>
    </w:p>
    <w:p w:rsidR="002720C6" w:rsidRPr="006919A7" w:rsidRDefault="002720C6" w:rsidP="006919A7">
      <w:pPr>
        <w:pStyle w:val="a8"/>
        <w:spacing w:line="360" w:lineRule="auto"/>
        <w:ind w:left="1440"/>
        <w:jc w:val="both"/>
      </w:pPr>
    </w:p>
    <w:p w:rsidR="006919A7" w:rsidRDefault="006919A7" w:rsidP="002720C6">
      <w:pPr>
        <w:pStyle w:val="a8"/>
        <w:ind w:left="1440"/>
        <w:jc w:val="both"/>
      </w:pPr>
    </w:p>
    <w:p w:rsidR="00A2523C" w:rsidRDefault="00A2523C" w:rsidP="002720C6">
      <w:pPr>
        <w:pStyle w:val="a8"/>
        <w:ind w:left="1440"/>
        <w:jc w:val="both"/>
      </w:pPr>
    </w:p>
    <w:p w:rsidR="00A2523C" w:rsidRDefault="00A2523C" w:rsidP="002720C6">
      <w:pPr>
        <w:pStyle w:val="a8"/>
        <w:ind w:left="1440"/>
        <w:jc w:val="both"/>
      </w:pPr>
    </w:p>
    <w:p w:rsidR="00A2523C" w:rsidRDefault="00A2523C" w:rsidP="002720C6">
      <w:pPr>
        <w:pStyle w:val="a8"/>
        <w:ind w:left="1440"/>
        <w:jc w:val="both"/>
      </w:pPr>
    </w:p>
    <w:p w:rsidR="006919A7" w:rsidRDefault="006919A7" w:rsidP="006919A7">
      <w:pPr>
        <w:jc w:val="center"/>
        <w:rPr>
          <w:b/>
        </w:rPr>
      </w:pPr>
    </w:p>
    <w:p w:rsidR="006919A7" w:rsidRPr="007E2934" w:rsidRDefault="00ED099C" w:rsidP="006919A7">
      <w:pPr>
        <w:jc w:val="center"/>
        <w:rPr>
          <w:b/>
        </w:rPr>
      </w:pPr>
      <w:r w:rsidRPr="007E2934">
        <w:rPr>
          <w:b/>
        </w:rPr>
        <w:t xml:space="preserve">Сведения (реквизиты) документов, </w:t>
      </w:r>
    </w:p>
    <w:p w:rsidR="007E2934" w:rsidRDefault="00ED099C" w:rsidP="006919A7">
      <w:pPr>
        <w:jc w:val="center"/>
        <w:rPr>
          <w:b/>
        </w:rPr>
      </w:pPr>
      <w:proofErr w:type="gramStart"/>
      <w:r w:rsidRPr="007E2934">
        <w:rPr>
          <w:b/>
        </w:rPr>
        <w:t>регулирующих</w:t>
      </w:r>
      <w:proofErr w:type="gramEnd"/>
      <w:r w:rsidRPr="007E2934">
        <w:rPr>
          <w:b/>
        </w:rPr>
        <w:t xml:space="preserve"> отношения в области </w:t>
      </w:r>
      <w:r w:rsidR="007120F9" w:rsidRPr="007E2934">
        <w:rPr>
          <w:b/>
        </w:rPr>
        <w:t>проекта</w:t>
      </w:r>
      <w:r w:rsidR="007E2934" w:rsidRPr="007E2934">
        <w:rPr>
          <w:b/>
        </w:rPr>
        <w:t xml:space="preserve"> </w:t>
      </w:r>
    </w:p>
    <w:p w:rsidR="007120F9" w:rsidRPr="007E2934" w:rsidRDefault="007E2934" w:rsidP="006919A7">
      <w:pPr>
        <w:jc w:val="center"/>
      </w:pPr>
      <w:r w:rsidRPr="007E2934">
        <w:rPr>
          <w:b/>
        </w:rPr>
        <w:t>ссылки на источники публикации информации</w:t>
      </w:r>
    </w:p>
    <w:p w:rsidR="00AC53C3" w:rsidRPr="007E2934" w:rsidRDefault="00AC53C3" w:rsidP="006919A7">
      <w:pPr>
        <w:pStyle w:val="a8"/>
        <w:ind w:left="284"/>
        <w:jc w:val="center"/>
      </w:pPr>
    </w:p>
    <w:p w:rsidR="006919A7" w:rsidRPr="007E2934" w:rsidRDefault="006919A7" w:rsidP="006919A7">
      <w:pPr>
        <w:pStyle w:val="a8"/>
        <w:ind w:left="284"/>
        <w:jc w:val="center"/>
      </w:pPr>
    </w:p>
    <w:p w:rsidR="00AC53C3" w:rsidRPr="007E2934" w:rsidRDefault="00AC53C3" w:rsidP="006919A7">
      <w:pPr>
        <w:pStyle w:val="a8"/>
        <w:ind w:left="284"/>
        <w:jc w:val="both"/>
      </w:pPr>
      <w:r w:rsidRPr="007E2934">
        <w:t xml:space="preserve">Пункт 11 перечня поручений Президента Российской Федерации от 17 июля 2012 г. № Пр-1798 и поручений Правительства Российской Федерации от 21 июля 2012 г. № ДМ-П8-4190 (пункт 14): «При выработке единых принципов оценки профессиональной подготовки рабочих кадров предусмотреть формирование национальной системы профессиональных квалификаций, включая механизм независимой оценки профессионального уровня квалификации работников» </w:t>
      </w:r>
      <w:r w:rsidRPr="007E2934">
        <w:sym w:font="Symbol" w:char="F0FC"/>
      </w:r>
      <w:r w:rsidRPr="007E2934">
        <w:t xml:space="preserve"> </w:t>
      </w:r>
    </w:p>
    <w:p w:rsidR="00AC53C3" w:rsidRPr="007E2934" w:rsidRDefault="00AC53C3" w:rsidP="006919A7">
      <w:pPr>
        <w:pStyle w:val="a8"/>
        <w:ind w:left="284"/>
        <w:jc w:val="both"/>
      </w:pPr>
    </w:p>
    <w:p w:rsidR="00AC53C3" w:rsidRPr="007E2934" w:rsidRDefault="00AC53C3" w:rsidP="006919A7">
      <w:pPr>
        <w:pStyle w:val="a8"/>
        <w:ind w:left="284"/>
        <w:jc w:val="both"/>
      </w:pPr>
      <w:r w:rsidRPr="007E2934">
        <w:t xml:space="preserve">Пункт 5 перечня поручений Президента Российской Федерации от 26 декабря 2013г. № Пр-3050 и пункт 6 поручений Правительства Российской Федерации от 30 декабря 2013г. № СП-П12-9512: «Разработать с участием общероссийских объединений работодателей и профессиональных сообществ и представить предложения по формированию сети независимых центров сертификации квалификации, в том числе по определению механизмов аккредитации таких центров и установлению процедуры подтверждения квалификации» </w:t>
      </w:r>
    </w:p>
    <w:p w:rsidR="00AC53C3" w:rsidRPr="007E2934" w:rsidRDefault="00AC53C3" w:rsidP="006919A7">
      <w:pPr>
        <w:pStyle w:val="a8"/>
        <w:ind w:left="284"/>
        <w:jc w:val="both"/>
      </w:pPr>
    </w:p>
    <w:p w:rsidR="00AC53C3" w:rsidRPr="007E2934" w:rsidRDefault="00AC53C3" w:rsidP="006919A7">
      <w:pPr>
        <w:pStyle w:val="a8"/>
        <w:ind w:left="284"/>
        <w:jc w:val="both"/>
        <w:rPr>
          <w:b/>
          <w:i/>
        </w:rPr>
      </w:pPr>
      <w:r w:rsidRPr="007E2934">
        <w:t>Подпункт «б» пункта 2 перечня поручений Президента Российской Федерации от 20 февраля 2015 г. № Пр-285 и пункт 6 поручений Правительства Российской Федерации от 27 февраля 2015 г. № ДМ-П12-1232: «Разработать и утвердить план-график формирования сети независимых центров сертификации профессиональных квалификаций, включающий в себя соответствующие целевые показатели, а также разработать механизм аккредитации указанных центров»</w:t>
      </w:r>
    </w:p>
    <w:p w:rsidR="00AC53C3" w:rsidRPr="007E2934" w:rsidRDefault="00AC53C3" w:rsidP="006919A7">
      <w:pPr>
        <w:pStyle w:val="a8"/>
        <w:ind w:left="284"/>
        <w:jc w:val="both"/>
        <w:rPr>
          <w:b/>
          <w:i/>
        </w:rPr>
      </w:pPr>
    </w:p>
    <w:p w:rsidR="007120F9" w:rsidRPr="007E2934" w:rsidRDefault="00874C08" w:rsidP="006919A7">
      <w:pPr>
        <w:pStyle w:val="a8"/>
        <w:ind w:left="284"/>
        <w:jc w:val="both"/>
      </w:pPr>
      <w:r w:rsidRPr="007E2934">
        <w:t xml:space="preserve">Опыт </w:t>
      </w:r>
      <w:proofErr w:type="spellStart"/>
      <w:r w:rsidRPr="007E2934">
        <w:t>друих</w:t>
      </w:r>
      <w:proofErr w:type="spellEnd"/>
      <w:r w:rsidRPr="007E2934">
        <w:t xml:space="preserve"> регионов</w:t>
      </w:r>
      <w:proofErr w:type="gramStart"/>
      <w:r w:rsidRPr="007E2934">
        <w:t xml:space="preserve"> :</w:t>
      </w:r>
      <w:proofErr w:type="gramEnd"/>
      <w:r w:rsidRPr="007E2934">
        <w:t xml:space="preserve"> </w:t>
      </w:r>
      <w:hyperlink r:id="rId9" w:history="1">
        <w:r w:rsidRPr="007E2934">
          <w:rPr>
            <w:rStyle w:val="af"/>
          </w:rPr>
          <w:t>http://hi-skillscenter.ru/cok/</w:t>
        </w:r>
      </w:hyperlink>
    </w:p>
    <w:p w:rsidR="00874C08" w:rsidRPr="007E2934" w:rsidRDefault="00874C08" w:rsidP="006919A7">
      <w:pPr>
        <w:pStyle w:val="a8"/>
        <w:ind w:left="284"/>
        <w:jc w:val="both"/>
        <w:rPr>
          <w:b/>
          <w:i/>
          <w:sz w:val="28"/>
          <w:szCs w:val="28"/>
        </w:rPr>
      </w:pPr>
    </w:p>
    <w:p w:rsidR="00FB204A" w:rsidRPr="007E2934" w:rsidRDefault="00FB204A" w:rsidP="00A95E85">
      <w:pPr>
        <w:pStyle w:val="a8"/>
        <w:jc w:val="both"/>
        <w:rPr>
          <w:sz w:val="28"/>
          <w:szCs w:val="28"/>
        </w:rPr>
      </w:pPr>
    </w:p>
    <w:p w:rsidR="00FB204A" w:rsidRPr="007E2934" w:rsidRDefault="00FB204A" w:rsidP="00A95E85">
      <w:pPr>
        <w:pStyle w:val="a8"/>
        <w:jc w:val="both"/>
        <w:rPr>
          <w:sz w:val="28"/>
          <w:szCs w:val="28"/>
        </w:rPr>
      </w:pPr>
    </w:p>
    <w:p w:rsidR="00FB204A" w:rsidRPr="007E2934" w:rsidRDefault="00FB204A" w:rsidP="00A95E85">
      <w:pPr>
        <w:pStyle w:val="a8"/>
        <w:jc w:val="both"/>
        <w:rPr>
          <w:sz w:val="28"/>
          <w:szCs w:val="28"/>
        </w:rPr>
      </w:pPr>
    </w:p>
    <w:p w:rsidR="00FB204A" w:rsidRPr="007E2934" w:rsidRDefault="00FB204A" w:rsidP="00A95E85">
      <w:pPr>
        <w:pStyle w:val="a8"/>
        <w:jc w:val="both"/>
        <w:rPr>
          <w:sz w:val="28"/>
          <w:szCs w:val="28"/>
        </w:rPr>
      </w:pPr>
    </w:p>
    <w:p w:rsidR="006919A7" w:rsidRPr="007E2934" w:rsidRDefault="006919A7" w:rsidP="00A95E85">
      <w:pPr>
        <w:pStyle w:val="a8"/>
        <w:jc w:val="both"/>
        <w:rPr>
          <w:sz w:val="28"/>
          <w:szCs w:val="28"/>
        </w:rPr>
      </w:pPr>
    </w:p>
    <w:p w:rsidR="006919A7" w:rsidRDefault="006919A7" w:rsidP="00A95E85">
      <w:pPr>
        <w:pStyle w:val="a8"/>
        <w:jc w:val="both"/>
      </w:pPr>
    </w:p>
    <w:p w:rsidR="006919A7" w:rsidRDefault="006919A7" w:rsidP="00A95E85">
      <w:pPr>
        <w:pStyle w:val="a8"/>
        <w:jc w:val="both"/>
      </w:pPr>
    </w:p>
    <w:p w:rsidR="006919A7" w:rsidRDefault="006919A7" w:rsidP="00A95E85">
      <w:pPr>
        <w:pStyle w:val="a8"/>
        <w:jc w:val="both"/>
      </w:pPr>
    </w:p>
    <w:p w:rsidR="00AC53C3" w:rsidRDefault="00AC53C3" w:rsidP="00AC53C3">
      <w:pPr>
        <w:jc w:val="center"/>
        <w:rPr>
          <w:b/>
        </w:rPr>
      </w:pPr>
    </w:p>
    <w:p w:rsidR="00AC53C3" w:rsidRDefault="00AC53C3" w:rsidP="00AC53C3">
      <w:pPr>
        <w:jc w:val="center"/>
        <w:rPr>
          <w:b/>
        </w:rPr>
      </w:pPr>
    </w:p>
    <w:p w:rsidR="00AC53C3" w:rsidRDefault="00AC53C3" w:rsidP="00AC53C3">
      <w:pPr>
        <w:jc w:val="center"/>
        <w:rPr>
          <w:b/>
        </w:rPr>
      </w:pPr>
      <w:r>
        <w:rPr>
          <w:b/>
        </w:rPr>
        <w:t xml:space="preserve">Этапы реализации </w:t>
      </w:r>
      <w:r w:rsidR="007E2934">
        <w:rPr>
          <w:b/>
        </w:rPr>
        <w:t>проекта</w:t>
      </w:r>
    </w:p>
    <w:p w:rsidR="00AC53C3" w:rsidRDefault="00AC53C3" w:rsidP="00AC53C3">
      <w:pPr>
        <w:jc w:val="both"/>
      </w:pPr>
    </w:p>
    <w:tbl>
      <w:tblPr>
        <w:tblStyle w:val="a3"/>
        <w:tblpPr w:leftFromText="180" w:rightFromText="180" w:vertAnchor="text" w:horzAnchor="margin" w:tblpX="351" w:tblpY="-75"/>
        <w:tblW w:w="14721" w:type="dxa"/>
        <w:tblLayout w:type="fixed"/>
        <w:tblLook w:val="04A0"/>
      </w:tblPr>
      <w:tblGrid>
        <w:gridCol w:w="576"/>
        <w:gridCol w:w="3218"/>
        <w:gridCol w:w="2389"/>
        <w:gridCol w:w="1296"/>
        <w:gridCol w:w="1418"/>
        <w:gridCol w:w="3008"/>
        <w:gridCol w:w="2816"/>
      </w:tblGrid>
      <w:tr w:rsidR="00A06105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AC53C3" w:rsidRPr="008F35EE" w:rsidRDefault="00AC53C3" w:rsidP="00AC5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AC53C3" w:rsidRPr="008F35EE" w:rsidRDefault="008F35EE" w:rsidP="00AC53C3">
            <w:pPr>
              <w:jc w:val="both"/>
              <w:rPr>
                <w:b/>
                <w:sz w:val="24"/>
                <w:szCs w:val="24"/>
              </w:rPr>
            </w:pPr>
            <w:r w:rsidRPr="008F35E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9" w:type="dxa"/>
          </w:tcPr>
          <w:p w:rsidR="00AC53C3" w:rsidRPr="008F35EE" w:rsidRDefault="008F35EE" w:rsidP="00AC5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Расшифровка мероприятий</w:t>
            </w:r>
          </w:p>
        </w:tc>
        <w:tc>
          <w:tcPr>
            <w:tcW w:w="1296" w:type="dxa"/>
          </w:tcPr>
          <w:p w:rsidR="00AC53C3" w:rsidRPr="008F35EE" w:rsidRDefault="008F35EE" w:rsidP="00AC53C3">
            <w:pPr>
              <w:jc w:val="both"/>
              <w:rPr>
                <w:b/>
                <w:sz w:val="24"/>
                <w:szCs w:val="24"/>
              </w:rPr>
            </w:pPr>
            <w:r w:rsidRPr="008F35EE">
              <w:rPr>
                <w:b/>
                <w:sz w:val="24"/>
                <w:szCs w:val="24"/>
              </w:rPr>
              <w:t>Дата начала</w:t>
            </w:r>
          </w:p>
        </w:tc>
        <w:tc>
          <w:tcPr>
            <w:tcW w:w="1418" w:type="dxa"/>
          </w:tcPr>
          <w:p w:rsidR="00AC53C3" w:rsidRPr="008F35EE" w:rsidRDefault="008F35EE" w:rsidP="00AC53C3">
            <w:pPr>
              <w:jc w:val="both"/>
              <w:rPr>
                <w:b/>
                <w:sz w:val="24"/>
                <w:szCs w:val="24"/>
              </w:rPr>
            </w:pPr>
            <w:r w:rsidRPr="008F35EE">
              <w:rPr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AC53C3" w:rsidRPr="008F35EE" w:rsidRDefault="008F35EE" w:rsidP="00AC53C3">
            <w:pPr>
              <w:jc w:val="both"/>
              <w:rPr>
                <w:b/>
                <w:sz w:val="24"/>
                <w:szCs w:val="24"/>
              </w:rPr>
            </w:pPr>
            <w:r w:rsidRPr="008F35EE">
              <w:rPr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816" w:type="dxa"/>
            <w:tcBorders>
              <w:right w:val="double" w:sz="4" w:space="0" w:color="auto"/>
            </w:tcBorders>
          </w:tcPr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  <w:r w:rsidRPr="008F35EE">
              <w:rPr>
                <w:b/>
                <w:sz w:val="24"/>
                <w:szCs w:val="24"/>
              </w:rPr>
              <w:t>Дополнительные ресурсы:</w:t>
            </w:r>
          </w:p>
          <w:p w:rsidR="00AC53C3" w:rsidRPr="008F35EE" w:rsidRDefault="00AC53C3" w:rsidP="00AC5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  <w:r w:rsidRPr="008F35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F2F2F2" w:themeFill="background1" w:themeFillShade="F2"/>
          </w:tcPr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  <w:r w:rsidRPr="008F35EE">
              <w:rPr>
                <w:b/>
                <w:sz w:val="24"/>
                <w:szCs w:val="24"/>
              </w:rPr>
              <w:t>Создание организационной структуры</w:t>
            </w:r>
          </w:p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F35EE">
              <w:rPr>
                <w:b/>
                <w:sz w:val="24"/>
                <w:szCs w:val="24"/>
              </w:rPr>
              <w:t>ЦОКа</w:t>
            </w:r>
            <w:proofErr w:type="spellEnd"/>
          </w:p>
        </w:tc>
        <w:tc>
          <w:tcPr>
            <w:tcW w:w="2389" w:type="dxa"/>
            <w:shd w:val="clear" w:color="auto" w:fill="F2F2F2" w:themeFill="background1" w:themeFillShade="F2"/>
          </w:tcPr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  <w:r w:rsidRPr="008F35EE">
              <w:rPr>
                <w:b/>
                <w:sz w:val="24"/>
                <w:szCs w:val="24"/>
              </w:rPr>
              <w:t>01.06.2016</w:t>
            </w:r>
          </w:p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F35EE" w:rsidRPr="008F35EE" w:rsidRDefault="00A2523C" w:rsidP="008F35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</w:t>
            </w:r>
            <w:r w:rsidR="008F35EE" w:rsidRPr="008F35EE">
              <w:rPr>
                <w:b/>
                <w:sz w:val="24"/>
                <w:szCs w:val="24"/>
              </w:rPr>
              <w:t>.2017</w:t>
            </w:r>
          </w:p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  <w:r w:rsidRPr="008F3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F35EE" w:rsidRPr="008F35EE" w:rsidRDefault="008F35EE" w:rsidP="008F35EE">
            <w:pPr>
              <w:jc w:val="both"/>
              <w:rPr>
                <w:b/>
              </w:rPr>
            </w:pPr>
          </w:p>
        </w:tc>
      </w:tr>
      <w:tr w:rsidR="008F35EE" w:rsidRPr="008F35EE" w:rsidTr="00F01784">
        <w:trPr>
          <w:cantSplit/>
          <w:trHeight w:val="2208"/>
        </w:trPr>
        <w:tc>
          <w:tcPr>
            <w:tcW w:w="57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35EE" w:rsidRPr="008F35EE" w:rsidRDefault="008F35EE" w:rsidP="00DC5C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6919A7">
              <w:rPr>
                <w:sz w:val="24"/>
                <w:szCs w:val="24"/>
              </w:rPr>
              <w:t>.</w:t>
            </w:r>
          </w:p>
        </w:tc>
        <w:tc>
          <w:tcPr>
            <w:tcW w:w="3218" w:type="dxa"/>
            <w:shd w:val="clear" w:color="auto" w:fill="FFFFFF" w:themeFill="background1"/>
          </w:tcPr>
          <w:p w:rsidR="008F35EE" w:rsidRDefault="008F35EE" w:rsidP="008F35EE">
            <w:pPr>
              <w:jc w:val="both"/>
              <w:rPr>
                <w:sz w:val="24"/>
                <w:szCs w:val="24"/>
              </w:rPr>
            </w:pPr>
            <w:r w:rsidRPr="006919A7">
              <w:rPr>
                <w:sz w:val="24"/>
                <w:szCs w:val="24"/>
              </w:rPr>
              <w:t xml:space="preserve">Объединение заинтересованных сторон региона для продвижения </w:t>
            </w:r>
            <w:proofErr w:type="spellStart"/>
            <w:r w:rsidRPr="006919A7">
              <w:rPr>
                <w:sz w:val="24"/>
                <w:szCs w:val="24"/>
              </w:rPr>
              <w:t>ЦОКа</w:t>
            </w:r>
            <w:proofErr w:type="spellEnd"/>
            <w:r w:rsidRPr="006919A7">
              <w:rPr>
                <w:sz w:val="24"/>
                <w:szCs w:val="24"/>
              </w:rPr>
              <w:t xml:space="preserve"> для получения аттестата соответствия</w:t>
            </w:r>
          </w:p>
          <w:p w:rsidR="008F35EE" w:rsidRDefault="008F35EE" w:rsidP="008F35EE">
            <w:pPr>
              <w:jc w:val="both"/>
              <w:rPr>
                <w:sz w:val="24"/>
                <w:szCs w:val="24"/>
              </w:rPr>
            </w:pPr>
          </w:p>
          <w:p w:rsidR="008F35EE" w:rsidRPr="008F35EE" w:rsidRDefault="008F35EE" w:rsidP="002F73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 w:themeFill="background1"/>
          </w:tcPr>
          <w:p w:rsidR="008F35EE" w:rsidRPr="008F35EE" w:rsidRDefault="008F35EE" w:rsidP="00AA2F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при Минтруде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296" w:type="dxa"/>
            <w:shd w:val="clear" w:color="auto" w:fill="FFFFFF" w:themeFill="background1"/>
          </w:tcPr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B4262" w:rsidRPr="002B4262" w:rsidRDefault="002B4262" w:rsidP="002B4262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</w:rPr>
              <w:t xml:space="preserve">Министерство труда и социальной защиты  Самарской области </w:t>
            </w:r>
          </w:p>
          <w:p w:rsidR="002B4262" w:rsidRPr="002B4262" w:rsidRDefault="002B4262" w:rsidP="002B4262">
            <w:pPr>
              <w:jc w:val="both"/>
              <w:rPr>
                <w:sz w:val="24"/>
                <w:szCs w:val="24"/>
              </w:rPr>
            </w:pPr>
          </w:p>
          <w:p w:rsidR="008F35EE" w:rsidRPr="008F35EE" w:rsidRDefault="002B4262" w:rsidP="002B426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816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</w:tcPr>
          <w:p w:rsidR="002B4262" w:rsidRPr="008F35EE" w:rsidRDefault="008F35EE" w:rsidP="002B4262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  <w:highlight w:val="yellow"/>
              </w:rPr>
              <w:t>?</w:t>
            </w:r>
            <w:r w:rsidR="002B4262" w:rsidRPr="008F35EE">
              <w:rPr>
                <w:sz w:val="24"/>
                <w:szCs w:val="24"/>
              </w:rPr>
              <w:t xml:space="preserve"> Губернская Дума Самарской области</w:t>
            </w: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  <w:r w:rsidRPr="008F35EE">
              <w:rPr>
                <w:sz w:val="24"/>
                <w:szCs w:val="24"/>
              </w:rPr>
              <w:t xml:space="preserve">Министерства экономического развития </w:t>
            </w: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  <w:r w:rsidRPr="008F35EE">
              <w:rPr>
                <w:sz w:val="24"/>
                <w:szCs w:val="24"/>
              </w:rPr>
              <w:t>Самарской области</w:t>
            </w: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  <w:r w:rsidRPr="008F35EE">
              <w:rPr>
                <w:sz w:val="24"/>
                <w:szCs w:val="24"/>
              </w:rPr>
              <w:t xml:space="preserve">Департамент туризма Самарской области  </w:t>
            </w: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</w:p>
          <w:p w:rsidR="008F35EE" w:rsidRPr="008F35EE" w:rsidRDefault="002B4262" w:rsidP="002B4262">
            <w:pPr>
              <w:jc w:val="both"/>
              <w:rPr>
                <w:sz w:val="24"/>
                <w:szCs w:val="24"/>
              </w:rPr>
            </w:pPr>
            <w:r w:rsidRPr="008F35EE">
              <w:rPr>
                <w:sz w:val="24"/>
                <w:szCs w:val="24"/>
              </w:rPr>
              <w:t>Министерства образования</w:t>
            </w:r>
          </w:p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Pr="006919A7" w:rsidRDefault="008F35EE" w:rsidP="008F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6919A7">
              <w:rPr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8F35EE" w:rsidRPr="006919A7" w:rsidRDefault="008F35EE" w:rsidP="007E2934">
            <w:pPr>
              <w:jc w:val="both"/>
              <w:rPr>
                <w:sz w:val="24"/>
                <w:szCs w:val="24"/>
              </w:rPr>
            </w:pPr>
            <w:r w:rsidRPr="002B4262">
              <w:rPr>
                <w:b/>
                <w:sz w:val="24"/>
                <w:szCs w:val="24"/>
              </w:rPr>
              <w:t>Получение аттестации в</w:t>
            </w:r>
            <w:r w:rsidR="007E2934" w:rsidRPr="002B4262">
              <w:rPr>
                <w:b/>
                <w:sz w:val="24"/>
                <w:szCs w:val="24"/>
              </w:rPr>
              <w:t xml:space="preserve"> СПК</w:t>
            </w:r>
            <w:r w:rsidRPr="002B4262">
              <w:rPr>
                <w:b/>
                <w:sz w:val="24"/>
                <w:szCs w:val="24"/>
              </w:rPr>
              <w:t xml:space="preserve"> 2</w:t>
            </w:r>
            <w:r w:rsidRPr="002B4262">
              <w:rPr>
                <w:sz w:val="24"/>
                <w:szCs w:val="24"/>
              </w:rPr>
              <w:t xml:space="preserve">  </w:t>
            </w:r>
            <w:r w:rsidR="007E2934" w:rsidRPr="002B4262">
              <w:rPr>
                <w:sz w:val="24"/>
                <w:szCs w:val="24"/>
              </w:rPr>
              <w:t>экспертов</w:t>
            </w:r>
            <w:r w:rsidRPr="006919A7">
              <w:rPr>
                <w:sz w:val="24"/>
                <w:szCs w:val="24"/>
              </w:rPr>
              <w:t xml:space="preserve"> по оценке квалификаций </w:t>
            </w:r>
            <w:proofErr w:type="spellStart"/>
            <w:r w:rsidRPr="006919A7">
              <w:rPr>
                <w:sz w:val="24"/>
                <w:szCs w:val="24"/>
              </w:rPr>
              <w:t>ЦОКа</w:t>
            </w:r>
            <w:proofErr w:type="spellEnd"/>
            <w:r w:rsidRPr="00691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8F35EE" w:rsidRDefault="00F01784" w:rsidP="008F3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-выделение 2 экспертов</w:t>
            </w:r>
          </w:p>
          <w:p w:rsidR="00F01784" w:rsidRPr="006919A7" w:rsidRDefault="00F01784" w:rsidP="008F3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направление их на обучение в СПК</w:t>
            </w:r>
          </w:p>
        </w:tc>
        <w:tc>
          <w:tcPr>
            <w:tcW w:w="1296" w:type="dxa"/>
          </w:tcPr>
          <w:p w:rsidR="008F35EE" w:rsidRPr="006919A7" w:rsidRDefault="008F35EE" w:rsidP="008F35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35EE" w:rsidRPr="006919A7" w:rsidRDefault="008F35EE" w:rsidP="008F35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8F35EE" w:rsidRPr="006919A7" w:rsidRDefault="002B4262" w:rsidP="008F35EE">
            <w:pPr>
              <w:rPr>
                <w:sz w:val="24"/>
                <w:szCs w:val="24"/>
              </w:rPr>
            </w:pPr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8F35EE" w:rsidRPr="006919A7" w:rsidRDefault="008F35EE" w:rsidP="008F35EE">
            <w:pPr>
              <w:rPr>
                <w:sz w:val="24"/>
                <w:szCs w:val="24"/>
              </w:rPr>
            </w:pPr>
          </w:p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Default="008F35EE" w:rsidP="008F35EE"/>
        </w:tc>
        <w:tc>
          <w:tcPr>
            <w:tcW w:w="3218" w:type="dxa"/>
          </w:tcPr>
          <w:p w:rsidR="008F35EE" w:rsidRPr="002B4262" w:rsidRDefault="00F01784" w:rsidP="008F35EE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</w:rPr>
              <w:t xml:space="preserve">Разработка документов </w:t>
            </w:r>
            <w:proofErr w:type="spellStart"/>
            <w:r w:rsidRPr="002B4262">
              <w:rPr>
                <w:sz w:val="24"/>
                <w:szCs w:val="24"/>
              </w:rPr>
              <w:t>ЦОКа</w:t>
            </w:r>
            <w:proofErr w:type="spellEnd"/>
          </w:p>
        </w:tc>
        <w:tc>
          <w:tcPr>
            <w:tcW w:w="2389" w:type="dxa"/>
          </w:tcPr>
          <w:p w:rsidR="00F01784" w:rsidRDefault="00F01784" w:rsidP="008F3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6919A7">
              <w:rPr>
                <w:sz w:val="24"/>
                <w:szCs w:val="24"/>
              </w:rPr>
              <w:t>одготовка Решения о создании це</w:t>
            </w:r>
            <w:r>
              <w:rPr>
                <w:sz w:val="24"/>
                <w:szCs w:val="24"/>
              </w:rPr>
              <w:t>нтра, назначения руководителя</w:t>
            </w:r>
          </w:p>
          <w:p w:rsidR="008F35EE" w:rsidRPr="006919A7" w:rsidRDefault="00F01784" w:rsidP="008F35EE">
            <w:pPr>
              <w:jc w:val="both"/>
            </w:pPr>
            <w:r>
              <w:rPr>
                <w:sz w:val="24"/>
                <w:szCs w:val="24"/>
              </w:rPr>
              <w:t xml:space="preserve"> -</w:t>
            </w:r>
            <w:r w:rsidRPr="006919A7">
              <w:rPr>
                <w:sz w:val="24"/>
                <w:szCs w:val="24"/>
              </w:rPr>
              <w:t xml:space="preserve">разработка </w:t>
            </w:r>
            <w:r w:rsidRPr="007E2934">
              <w:rPr>
                <w:sz w:val="24"/>
                <w:szCs w:val="24"/>
                <w:highlight w:val="yellow"/>
              </w:rPr>
              <w:t>Проекта Положения о Центре</w:t>
            </w:r>
          </w:p>
        </w:tc>
        <w:tc>
          <w:tcPr>
            <w:tcW w:w="1296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1418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8F35EE" w:rsidRPr="006919A7" w:rsidRDefault="002B4262" w:rsidP="008F35EE"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8F35EE" w:rsidRPr="006919A7" w:rsidRDefault="008F35EE" w:rsidP="008F35EE"/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Pr="006919A7" w:rsidRDefault="008F35EE" w:rsidP="008F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6919A7">
              <w:rPr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8F35EE" w:rsidRPr="006919A7" w:rsidRDefault="008F35EE" w:rsidP="008F35EE">
            <w:pPr>
              <w:jc w:val="both"/>
              <w:rPr>
                <w:sz w:val="24"/>
                <w:szCs w:val="24"/>
              </w:rPr>
            </w:pPr>
            <w:proofErr w:type="gramStart"/>
            <w:r w:rsidRPr="006919A7">
              <w:rPr>
                <w:sz w:val="24"/>
                <w:szCs w:val="24"/>
              </w:rPr>
              <w:t xml:space="preserve">Организация Экзаменационного Центра </w:t>
            </w:r>
            <w:proofErr w:type="spellStart"/>
            <w:r w:rsidRPr="006919A7">
              <w:rPr>
                <w:sz w:val="24"/>
                <w:szCs w:val="24"/>
              </w:rPr>
              <w:t>ЦОКа</w:t>
            </w:r>
            <w:proofErr w:type="spellEnd"/>
            <w:r w:rsidRPr="006919A7">
              <w:rPr>
                <w:sz w:val="24"/>
                <w:szCs w:val="24"/>
              </w:rPr>
              <w:t xml:space="preserve"> (далее ЭЦ как структурного подразделения или сторонней организации </w:t>
            </w:r>
            <w:proofErr w:type="gramEnd"/>
          </w:p>
        </w:tc>
        <w:tc>
          <w:tcPr>
            <w:tcW w:w="2389" w:type="dxa"/>
          </w:tcPr>
          <w:p w:rsidR="008F35EE" w:rsidRDefault="00F01784" w:rsidP="008F3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-доукомплектовать  техникой </w:t>
            </w:r>
          </w:p>
          <w:p w:rsidR="00F01784" w:rsidRPr="006919A7" w:rsidRDefault="00F01784" w:rsidP="008F3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-заключить договора на аренду площадей и техники при необходимости</w:t>
            </w:r>
          </w:p>
        </w:tc>
        <w:tc>
          <w:tcPr>
            <w:tcW w:w="1296" w:type="dxa"/>
          </w:tcPr>
          <w:p w:rsidR="008F35EE" w:rsidRPr="006919A7" w:rsidRDefault="008F35EE" w:rsidP="008F35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35EE" w:rsidRPr="006919A7" w:rsidRDefault="008F35EE" w:rsidP="008F35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8F35EE" w:rsidRDefault="002B4262" w:rsidP="008F35EE">
            <w:pPr>
              <w:rPr>
                <w:sz w:val="24"/>
                <w:szCs w:val="24"/>
              </w:rPr>
            </w:pPr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  <w:p w:rsidR="002B4262" w:rsidRDefault="002B4262" w:rsidP="008F35EE">
            <w:pPr>
              <w:rPr>
                <w:sz w:val="24"/>
                <w:szCs w:val="24"/>
              </w:rPr>
            </w:pPr>
          </w:p>
          <w:p w:rsidR="002B4262" w:rsidRPr="006919A7" w:rsidRDefault="002B4262" w:rsidP="008F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Колледж Сервисных технологий и дизайна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B4262">
              <w:rPr>
                <w:sz w:val="24"/>
                <w:szCs w:val="24"/>
                <w:highlight w:val="yellow"/>
              </w:rPr>
              <w:t>?</w:t>
            </w:r>
            <w:proofErr w:type="gramEnd"/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8F35EE" w:rsidRPr="006919A7" w:rsidRDefault="008F35EE" w:rsidP="008F35EE">
            <w:pPr>
              <w:rPr>
                <w:sz w:val="24"/>
                <w:szCs w:val="24"/>
              </w:rPr>
            </w:pPr>
          </w:p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F35EE" w:rsidRPr="008F35EE" w:rsidRDefault="008F35EE" w:rsidP="008F35EE">
            <w:pPr>
              <w:rPr>
                <w:b/>
                <w:sz w:val="24"/>
                <w:szCs w:val="24"/>
              </w:rPr>
            </w:pPr>
            <w:r w:rsidRPr="008F35E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18" w:type="dxa"/>
            <w:shd w:val="clear" w:color="auto" w:fill="F2F2F2" w:themeFill="background1" w:themeFillShade="F2"/>
          </w:tcPr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  <w:r w:rsidRPr="008F35EE">
              <w:rPr>
                <w:b/>
                <w:sz w:val="24"/>
                <w:szCs w:val="24"/>
              </w:rPr>
              <w:t xml:space="preserve">Организационные мероприятия по запуску </w:t>
            </w:r>
            <w:proofErr w:type="spellStart"/>
            <w:r w:rsidRPr="008F35EE">
              <w:rPr>
                <w:b/>
                <w:sz w:val="24"/>
                <w:szCs w:val="24"/>
              </w:rPr>
              <w:t>ЦОКа</w:t>
            </w:r>
            <w:proofErr w:type="spellEnd"/>
          </w:p>
        </w:tc>
        <w:tc>
          <w:tcPr>
            <w:tcW w:w="2389" w:type="dxa"/>
            <w:shd w:val="clear" w:color="auto" w:fill="F2F2F2" w:themeFill="background1" w:themeFillShade="F2"/>
          </w:tcPr>
          <w:p w:rsidR="008F35EE" w:rsidRPr="008F35EE" w:rsidRDefault="008F35EE" w:rsidP="008F35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8F35EE" w:rsidRPr="008F35EE" w:rsidRDefault="00F01784" w:rsidP="008F35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10.01.17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F35EE" w:rsidRPr="008F35EE" w:rsidRDefault="00F01784" w:rsidP="008F35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01.04.17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F35EE" w:rsidRPr="008F35EE" w:rsidRDefault="008F35EE" w:rsidP="008F35EE">
            <w:pPr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F35EE" w:rsidRPr="008F35EE" w:rsidRDefault="008F35EE" w:rsidP="008F35EE">
            <w:pPr>
              <w:rPr>
                <w:b/>
                <w:sz w:val="24"/>
                <w:szCs w:val="24"/>
              </w:rPr>
            </w:pPr>
          </w:p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Default="008F35EE" w:rsidP="008F35EE">
            <w:r>
              <w:lastRenderedPageBreak/>
              <w:t>2.1</w:t>
            </w:r>
          </w:p>
        </w:tc>
        <w:tc>
          <w:tcPr>
            <w:tcW w:w="3218" w:type="dxa"/>
          </w:tcPr>
          <w:p w:rsidR="008F35EE" w:rsidRPr="002B4262" w:rsidRDefault="008F35EE" w:rsidP="008F35EE">
            <w:pPr>
              <w:jc w:val="both"/>
              <w:rPr>
                <w:b/>
                <w:sz w:val="24"/>
                <w:szCs w:val="24"/>
              </w:rPr>
            </w:pPr>
            <w:r w:rsidRPr="002B4262">
              <w:rPr>
                <w:b/>
                <w:sz w:val="24"/>
                <w:szCs w:val="24"/>
              </w:rPr>
              <w:t>Создание и работа регионального Совета по квалификациям</w:t>
            </w:r>
          </w:p>
        </w:tc>
        <w:tc>
          <w:tcPr>
            <w:tcW w:w="2389" w:type="dxa"/>
          </w:tcPr>
          <w:p w:rsidR="008F35EE" w:rsidRPr="006919A7" w:rsidRDefault="00F01784" w:rsidP="008F35EE">
            <w:pPr>
              <w:jc w:val="both"/>
            </w:pPr>
            <w:r>
              <w:t>-выделить заинтересованные стороны и определить представитель для участия работы</w:t>
            </w:r>
          </w:p>
        </w:tc>
        <w:tc>
          <w:tcPr>
            <w:tcW w:w="1296" w:type="dxa"/>
          </w:tcPr>
          <w:p w:rsidR="008F35EE" w:rsidRPr="006919A7" w:rsidRDefault="00F01784" w:rsidP="008F35EE">
            <w:pPr>
              <w:jc w:val="both"/>
            </w:pPr>
            <w:r>
              <w:t>10.01.17.</w:t>
            </w:r>
          </w:p>
        </w:tc>
        <w:tc>
          <w:tcPr>
            <w:tcW w:w="1418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2B4262" w:rsidRDefault="002B4262" w:rsidP="002B4262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  <w:highlight w:val="yellow"/>
              </w:rPr>
              <w:t>Министерство труда и социальной защиты  Самарской области</w:t>
            </w:r>
            <w:r>
              <w:rPr>
                <w:sz w:val="24"/>
                <w:szCs w:val="24"/>
              </w:rPr>
              <w:t>?</w:t>
            </w:r>
          </w:p>
          <w:p w:rsidR="002B4262" w:rsidRPr="002B4262" w:rsidRDefault="002B4262" w:rsidP="002B4262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</w:rPr>
              <w:t xml:space="preserve"> </w:t>
            </w:r>
          </w:p>
          <w:p w:rsidR="008F35EE" w:rsidRPr="006919A7" w:rsidRDefault="002B4262" w:rsidP="002B4262"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816" w:type="dxa"/>
            <w:vMerge w:val="restart"/>
            <w:tcBorders>
              <w:right w:val="double" w:sz="4" w:space="0" w:color="auto"/>
            </w:tcBorders>
          </w:tcPr>
          <w:p w:rsidR="002B4262" w:rsidRPr="002B4262" w:rsidRDefault="002B4262" w:rsidP="002B4262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</w:rPr>
              <w:t xml:space="preserve">Министерство труда и социальной защиты  Самарской области </w:t>
            </w:r>
          </w:p>
          <w:p w:rsidR="008F35EE" w:rsidRPr="006919A7" w:rsidRDefault="008F35EE" w:rsidP="008F35EE"/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Default="008F35EE" w:rsidP="008F35EE">
            <w:r>
              <w:t>2.2.</w:t>
            </w:r>
          </w:p>
        </w:tc>
        <w:tc>
          <w:tcPr>
            <w:tcW w:w="3218" w:type="dxa"/>
          </w:tcPr>
          <w:p w:rsidR="008F35EE" w:rsidRDefault="008F35EE" w:rsidP="008F35EE">
            <w:pPr>
              <w:jc w:val="both"/>
            </w:pPr>
            <w:r w:rsidRPr="006919A7">
              <w:rPr>
                <w:sz w:val="24"/>
                <w:szCs w:val="24"/>
              </w:rPr>
              <w:t xml:space="preserve">Сдача документов в СПК для получение аттестата соответствия ЦОК для возможности проводить оценку </w:t>
            </w:r>
            <w:proofErr w:type="gramStart"/>
            <w:r w:rsidRPr="006919A7">
              <w:rPr>
                <w:sz w:val="24"/>
                <w:szCs w:val="24"/>
              </w:rPr>
              <w:t>квалификаций персонала предприятий индустрии гостеприимства</w:t>
            </w:r>
            <w:proofErr w:type="gramEnd"/>
            <w:r w:rsidRPr="006919A7">
              <w:rPr>
                <w:sz w:val="24"/>
                <w:szCs w:val="24"/>
              </w:rPr>
              <w:t xml:space="preserve"> в регионах ПФО</w:t>
            </w:r>
          </w:p>
        </w:tc>
        <w:tc>
          <w:tcPr>
            <w:tcW w:w="2389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1296" w:type="dxa"/>
          </w:tcPr>
          <w:p w:rsidR="008F35EE" w:rsidRPr="006919A7" w:rsidRDefault="00F01784" w:rsidP="008F35EE">
            <w:pPr>
              <w:jc w:val="both"/>
            </w:pPr>
            <w:r>
              <w:t>1.03.17</w:t>
            </w:r>
          </w:p>
        </w:tc>
        <w:tc>
          <w:tcPr>
            <w:tcW w:w="1418" w:type="dxa"/>
          </w:tcPr>
          <w:p w:rsidR="008F35EE" w:rsidRPr="006919A7" w:rsidRDefault="00F01784" w:rsidP="008F35EE">
            <w:pPr>
              <w:jc w:val="both"/>
            </w:pPr>
            <w:r>
              <w:t>20.03.17</w:t>
            </w: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8F35EE" w:rsidRPr="006919A7" w:rsidRDefault="002B4262" w:rsidP="008F35EE"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</w:tcPr>
          <w:p w:rsidR="008F35EE" w:rsidRPr="006919A7" w:rsidRDefault="008F35EE" w:rsidP="008F35EE"/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Pr="006919A7" w:rsidRDefault="008F35EE" w:rsidP="008F35EE">
            <w:pPr>
              <w:rPr>
                <w:sz w:val="24"/>
                <w:szCs w:val="24"/>
                <w:lang w:val="en-US"/>
              </w:rPr>
            </w:pPr>
            <w:r w:rsidRPr="006919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  <w:r w:rsidRPr="006919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18" w:type="dxa"/>
          </w:tcPr>
          <w:p w:rsidR="008F35EE" w:rsidRPr="006919A7" w:rsidRDefault="008F35EE" w:rsidP="008F35EE">
            <w:pPr>
              <w:jc w:val="both"/>
              <w:rPr>
                <w:sz w:val="24"/>
                <w:szCs w:val="24"/>
              </w:rPr>
            </w:pPr>
            <w:r w:rsidRPr="002B4262">
              <w:rPr>
                <w:b/>
                <w:sz w:val="24"/>
                <w:szCs w:val="24"/>
              </w:rPr>
              <w:t>Создание сайта</w:t>
            </w:r>
            <w:r w:rsidRPr="006919A7">
              <w:rPr>
                <w:sz w:val="24"/>
                <w:szCs w:val="24"/>
              </w:rPr>
              <w:t xml:space="preserve"> /страницы на сайте ГТА</w:t>
            </w:r>
          </w:p>
        </w:tc>
        <w:tc>
          <w:tcPr>
            <w:tcW w:w="2389" w:type="dxa"/>
          </w:tcPr>
          <w:p w:rsidR="008F35EE" w:rsidRDefault="00F01784" w:rsidP="008F3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-разработка тех задания </w:t>
            </w:r>
          </w:p>
          <w:p w:rsidR="00F01784" w:rsidRDefault="00F01784" w:rsidP="008F3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сайта</w:t>
            </w:r>
          </w:p>
          <w:p w:rsidR="00F01784" w:rsidRPr="006919A7" w:rsidRDefault="00F01784" w:rsidP="008F3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-наполнение </w:t>
            </w:r>
            <w:proofErr w:type="spellStart"/>
            <w:r>
              <w:rPr>
                <w:sz w:val="24"/>
                <w:szCs w:val="24"/>
              </w:rPr>
              <w:t>контентом</w:t>
            </w:r>
            <w:proofErr w:type="spellEnd"/>
          </w:p>
        </w:tc>
        <w:tc>
          <w:tcPr>
            <w:tcW w:w="1296" w:type="dxa"/>
          </w:tcPr>
          <w:p w:rsidR="008F35EE" w:rsidRPr="006919A7" w:rsidRDefault="00F01784" w:rsidP="008F3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20.02.17</w:t>
            </w:r>
          </w:p>
        </w:tc>
        <w:tc>
          <w:tcPr>
            <w:tcW w:w="1418" w:type="dxa"/>
          </w:tcPr>
          <w:p w:rsidR="008F35EE" w:rsidRPr="006919A7" w:rsidRDefault="00F01784" w:rsidP="008F3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20.04.17</w:t>
            </w: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8F35EE" w:rsidRPr="006919A7" w:rsidRDefault="002B4262" w:rsidP="008F35EE">
            <w:pPr>
              <w:rPr>
                <w:sz w:val="24"/>
                <w:szCs w:val="24"/>
              </w:rPr>
            </w:pPr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</w:tcPr>
          <w:p w:rsidR="008F35EE" w:rsidRPr="006919A7" w:rsidRDefault="008F35EE" w:rsidP="008F35EE">
            <w:pPr>
              <w:rPr>
                <w:sz w:val="24"/>
                <w:szCs w:val="24"/>
              </w:rPr>
            </w:pPr>
          </w:p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Pr="006919A7" w:rsidRDefault="008F35EE" w:rsidP="008F35EE">
            <w:r>
              <w:t>2.4.</w:t>
            </w:r>
          </w:p>
        </w:tc>
        <w:tc>
          <w:tcPr>
            <w:tcW w:w="3218" w:type="dxa"/>
          </w:tcPr>
          <w:p w:rsidR="008F35EE" w:rsidRPr="007E2934" w:rsidRDefault="008F35EE" w:rsidP="008F35EE">
            <w:pPr>
              <w:jc w:val="both"/>
            </w:pPr>
            <w:r w:rsidRPr="007E2934">
              <w:rPr>
                <w:sz w:val="24"/>
                <w:szCs w:val="24"/>
              </w:rPr>
              <w:t xml:space="preserve">Запуск работы </w:t>
            </w:r>
            <w:proofErr w:type="spellStart"/>
            <w:r w:rsidRPr="007E2934">
              <w:rPr>
                <w:sz w:val="24"/>
                <w:szCs w:val="24"/>
              </w:rPr>
              <w:t>ЦОКа</w:t>
            </w:r>
            <w:proofErr w:type="spellEnd"/>
          </w:p>
        </w:tc>
        <w:tc>
          <w:tcPr>
            <w:tcW w:w="2389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1296" w:type="dxa"/>
          </w:tcPr>
          <w:p w:rsidR="008F35EE" w:rsidRPr="006919A7" w:rsidRDefault="00F01784" w:rsidP="008F35EE">
            <w:pPr>
              <w:jc w:val="both"/>
            </w:pPr>
            <w:r>
              <w:t>20.03.17</w:t>
            </w:r>
          </w:p>
        </w:tc>
        <w:tc>
          <w:tcPr>
            <w:tcW w:w="1418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8F35EE" w:rsidRDefault="002B4262" w:rsidP="008F35EE"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  <w:p w:rsidR="002B4262" w:rsidRDefault="002B4262" w:rsidP="008F35EE"/>
          <w:p w:rsidR="002B4262" w:rsidRDefault="002B4262" w:rsidP="008F35EE"/>
          <w:p w:rsidR="002B4262" w:rsidRDefault="002B4262" w:rsidP="008F35EE"/>
          <w:p w:rsidR="002B4262" w:rsidRDefault="002B4262" w:rsidP="008F35EE"/>
          <w:p w:rsidR="002B4262" w:rsidRPr="006919A7" w:rsidRDefault="002B4262" w:rsidP="008F35EE"/>
        </w:tc>
        <w:tc>
          <w:tcPr>
            <w:tcW w:w="2816" w:type="dxa"/>
            <w:vMerge/>
            <w:tcBorders>
              <w:right w:val="double" w:sz="4" w:space="0" w:color="auto"/>
            </w:tcBorders>
          </w:tcPr>
          <w:p w:rsidR="008F35EE" w:rsidRPr="006919A7" w:rsidRDefault="008F35EE" w:rsidP="008F35EE"/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F35EE" w:rsidRPr="00A06105" w:rsidRDefault="008F35EE" w:rsidP="008F35EE">
            <w:pPr>
              <w:rPr>
                <w:b/>
                <w:sz w:val="24"/>
                <w:szCs w:val="24"/>
              </w:rPr>
            </w:pPr>
            <w:r w:rsidRPr="00A06105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18" w:type="dxa"/>
            <w:shd w:val="clear" w:color="auto" w:fill="F2F2F2" w:themeFill="background1" w:themeFillShade="F2"/>
          </w:tcPr>
          <w:p w:rsidR="008F35EE" w:rsidRPr="00A06105" w:rsidRDefault="008F35EE" w:rsidP="008F35EE">
            <w:pPr>
              <w:jc w:val="both"/>
              <w:rPr>
                <w:b/>
                <w:sz w:val="24"/>
                <w:szCs w:val="24"/>
              </w:rPr>
            </w:pPr>
            <w:r w:rsidRPr="00A06105">
              <w:rPr>
                <w:b/>
                <w:sz w:val="24"/>
                <w:szCs w:val="24"/>
              </w:rPr>
              <w:t xml:space="preserve">Мероприятия по сопровождению работы </w:t>
            </w:r>
            <w:proofErr w:type="spellStart"/>
            <w:r w:rsidRPr="00A06105">
              <w:rPr>
                <w:b/>
                <w:sz w:val="24"/>
                <w:szCs w:val="24"/>
              </w:rPr>
              <w:t>ЦОка</w:t>
            </w:r>
            <w:proofErr w:type="spellEnd"/>
          </w:p>
        </w:tc>
        <w:tc>
          <w:tcPr>
            <w:tcW w:w="2389" w:type="dxa"/>
            <w:shd w:val="clear" w:color="auto" w:fill="F2F2F2" w:themeFill="background1" w:themeFillShade="F2"/>
          </w:tcPr>
          <w:p w:rsidR="008F35EE" w:rsidRPr="006919A7" w:rsidRDefault="008F35EE" w:rsidP="008F35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8F35EE" w:rsidRPr="006919A7" w:rsidRDefault="008F35EE" w:rsidP="008F35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F35EE" w:rsidRPr="006919A7" w:rsidRDefault="008F35EE" w:rsidP="008F35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F35EE" w:rsidRPr="006919A7" w:rsidRDefault="008F35EE" w:rsidP="008F35EE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F35EE" w:rsidRPr="006919A7" w:rsidRDefault="008F35EE" w:rsidP="002B4262">
            <w:pPr>
              <w:rPr>
                <w:sz w:val="24"/>
                <w:szCs w:val="24"/>
              </w:rPr>
            </w:pPr>
          </w:p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Pr="006919A7" w:rsidRDefault="008F35EE" w:rsidP="008F35EE">
            <w:r>
              <w:t>3.1.</w:t>
            </w:r>
          </w:p>
        </w:tc>
        <w:tc>
          <w:tcPr>
            <w:tcW w:w="3218" w:type="dxa"/>
          </w:tcPr>
          <w:p w:rsidR="008F35EE" w:rsidRPr="002B4262" w:rsidRDefault="002B4262" w:rsidP="008F35EE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</w:rPr>
              <w:t>Взаимодействие</w:t>
            </w:r>
            <w:r w:rsidR="008F35EE" w:rsidRPr="002B4262">
              <w:rPr>
                <w:sz w:val="24"/>
                <w:szCs w:val="24"/>
              </w:rPr>
              <w:t xml:space="preserve"> с профильными органами исполнительной власти регионов ПФО </w:t>
            </w:r>
          </w:p>
        </w:tc>
        <w:tc>
          <w:tcPr>
            <w:tcW w:w="2389" w:type="dxa"/>
          </w:tcPr>
          <w:p w:rsidR="008F35EE" w:rsidRPr="006919A7" w:rsidRDefault="002B4262" w:rsidP="008F35EE">
            <w:pPr>
              <w:jc w:val="both"/>
            </w:pPr>
            <w:r>
              <w:t>01.11.16</w:t>
            </w:r>
          </w:p>
        </w:tc>
        <w:tc>
          <w:tcPr>
            <w:tcW w:w="1296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1418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8F35EE" w:rsidRPr="006919A7" w:rsidRDefault="002B4262" w:rsidP="002B4262"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816" w:type="dxa"/>
            <w:vMerge w:val="restart"/>
            <w:tcBorders>
              <w:right w:val="double" w:sz="4" w:space="0" w:color="auto"/>
            </w:tcBorders>
          </w:tcPr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  <w:r w:rsidRPr="008F35EE">
              <w:rPr>
                <w:sz w:val="24"/>
                <w:szCs w:val="24"/>
              </w:rPr>
              <w:t>Губернская Дума Самарской области</w:t>
            </w: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</w:p>
          <w:p w:rsidR="002B4262" w:rsidRPr="002B4262" w:rsidRDefault="002B4262" w:rsidP="002B4262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</w:rPr>
              <w:t xml:space="preserve">Министерство труда и </w:t>
            </w:r>
            <w:r w:rsidRPr="002B4262">
              <w:rPr>
                <w:sz w:val="24"/>
                <w:szCs w:val="24"/>
              </w:rPr>
              <w:lastRenderedPageBreak/>
              <w:t xml:space="preserve">социальной защиты  Самарской области </w:t>
            </w:r>
          </w:p>
          <w:p w:rsidR="002B4262" w:rsidRDefault="002B4262" w:rsidP="002B4262">
            <w:pPr>
              <w:jc w:val="both"/>
              <w:rPr>
                <w:sz w:val="24"/>
                <w:szCs w:val="24"/>
              </w:rPr>
            </w:pP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  <w:r w:rsidRPr="008F35EE">
              <w:rPr>
                <w:sz w:val="24"/>
                <w:szCs w:val="24"/>
              </w:rPr>
              <w:t xml:space="preserve">Министерства экономического развития </w:t>
            </w: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  <w:r w:rsidRPr="008F35EE">
              <w:rPr>
                <w:sz w:val="24"/>
                <w:szCs w:val="24"/>
              </w:rPr>
              <w:t>Самарской области</w:t>
            </w: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  <w:r w:rsidRPr="008F35EE">
              <w:rPr>
                <w:sz w:val="24"/>
                <w:szCs w:val="24"/>
              </w:rPr>
              <w:t xml:space="preserve">Департамент туризма Самарской области  </w:t>
            </w:r>
          </w:p>
          <w:p w:rsidR="002B4262" w:rsidRPr="008F35EE" w:rsidRDefault="002B4262" w:rsidP="002B4262">
            <w:pPr>
              <w:jc w:val="both"/>
              <w:rPr>
                <w:sz w:val="24"/>
                <w:szCs w:val="24"/>
              </w:rPr>
            </w:pPr>
          </w:p>
          <w:p w:rsidR="008F35EE" w:rsidRPr="006919A7" w:rsidRDefault="002B4262" w:rsidP="002B4262">
            <w:r w:rsidRPr="008F35EE">
              <w:rPr>
                <w:sz w:val="24"/>
                <w:szCs w:val="24"/>
              </w:rPr>
              <w:t>Министерства образования</w:t>
            </w:r>
          </w:p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Pr="006919A7" w:rsidRDefault="008F35EE" w:rsidP="008F35EE">
            <w:r>
              <w:lastRenderedPageBreak/>
              <w:t>3.2.</w:t>
            </w:r>
          </w:p>
        </w:tc>
        <w:tc>
          <w:tcPr>
            <w:tcW w:w="3218" w:type="dxa"/>
          </w:tcPr>
          <w:p w:rsidR="008F35EE" w:rsidRPr="002B4262" w:rsidRDefault="008F35EE" w:rsidP="008F35EE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</w:rPr>
              <w:t>Налаживание взаимодействия с работодателями и  профильными образовательными учреждениями</w:t>
            </w:r>
          </w:p>
        </w:tc>
        <w:tc>
          <w:tcPr>
            <w:tcW w:w="2389" w:type="dxa"/>
          </w:tcPr>
          <w:p w:rsidR="008F35EE" w:rsidRPr="006919A7" w:rsidRDefault="002B4262" w:rsidP="008F35EE">
            <w:pPr>
              <w:jc w:val="both"/>
            </w:pPr>
            <w:r>
              <w:t>01.08.16</w:t>
            </w:r>
          </w:p>
        </w:tc>
        <w:tc>
          <w:tcPr>
            <w:tcW w:w="1296" w:type="dxa"/>
          </w:tcPr>
          <w:p w:rsidR="008F35EE" w:rsidRPr="006919A7" w:rsidRDefault="00F01784" w:rsidP="008F35EE">
            <w:pPr>
              <w:jc w:val="both"/>
            </w:pPr>
            <w:r>
              <w:t>01.01.17</w:t>
            </w:r>
          </w:p>
        </w:tc>
        <w:tc>
          <w:tcPr>
            <w:tcW w:w="1418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8F35EE" w:rsidRPr="006919A7" w:rsidRDefault="002B4262" w:rsidP="008F35EE"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</w:tcPr>
          <w:p w:rsidR="008F35EE" w:rsidRPr="006919A7" w:rsidRDefault="008F35EE" w:rsidP="008F35EE"/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Pr="006919A7" w:rsidRDefault="008F35EE" w:rsidP="008F35EE">
            <w:r>
              <w:lastRenderedPageBreak/>
              <w:t>3.3.</w:t>
            </w:r>
          </w:p>
        </w:tc>
        <w:tc>
          <w:tcPr>
            <w:tcW w:w="3218" w:type="dxa"/>
          </w:tcPr>
          <w:p w:rsidR="008F35EE" w:rsidRPr="002B4262" w:rsidRDefault="008F35EE" w:rsidP="008F35EE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</w:rPr>
              <w:t xml:space="preserve">Взаимодействие с СПК </w:t>
            </w:r>
          </w:p>
        </w:tc>
        <w:tc>
          <w:tcPr>
            <w:tcW w:w="2389" w:type="dxa"/>
          </w:tcPr>
          <w:p w:rsidR="008F35EE" w:rsidRPr="006919A7" w:rsidRDefault="002B4262" w:rsidP="008F35EE">
            <w:pPr>
              <w:jc w:val="both"/>
            </w:pPr>
            <w:r>
              <w:t>01.05.16</w:t>
            </w:r>
          </w:p>
        </w:tc>
        <w:tc>
          <w:tcPr>
            <w:tcW w:w="1296" w:type="dxa"/>
          </w:tcPr>
          <w:p w:rsidR="008F35EE" w:rsidRPr="006919A7" w:rsidRDefault="00F01784" w:rsidP="008F35EE">
            <w:pPr>
              <w:jc w:val="both"/>
            </w:pPr>
            <w:r>
              <w:t>01.01.17</w:t>
            </w:r>
          </w:p>
        </w:tc>
        <w:tc>
          <w:tcPr>
            <w:tcW w:w="1418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8F35EE" w:rsidRPr="006919A7" w:rsidRDefault="002B4262" w:rsidP="002B4262"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</w:tcPr>
          <w:p w:rsidR="008F35EE" w:rsidRPr="006919A7" w:rsidRDefault="008F35EE" w:rsidP="008F35EE"/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Pr="006919A7" w:rsidRDefault="008F35EE" w:rsidP="008F35EE">
            <w:r>
              <w:t>3.4.</w:t>
            </w:r>
          </w:p>
        </w:tc>
        <w:tc>
          <w:tcPr>
            <w:tcW w:w="3218" w:type="dxa"/>
          </w:tcPr>
          <w:p w:rsidR="008F35EE" w:rsidRPr="002B4262" w:rsidRDefault="008F35EE" w:rsidP="008F35EE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</w:rPr>
              <w:t xml:space="preserve">Проведение информационных выездных мероприятий об оценке квалификаций в индустрии гостеприимства по регионам ПФО </w:t>
            </w:r>
          </w:p>
        </w:tc>
        <w:tc>
          <w:tcPr>
            <w:tcW w:w="2389" w:type="dxa"/>
          </w:tcPr>
          <w:p w:rsidR="008F35EE" w:rsidRPr="006919A7" w:rsidRDefault="002B4262" w:rsidP="008F35EE">
            <w:pPr>
              <w:jc w:val="both"/>
            </w:pPr>
            <w:r>
              <w:t>01.09.16</w:t>
            </w:r>
          </w:p>
        </w:tc>
        <w:tc>
          <w:tcPr>
            <w:tcW w:w="1296" w:type="dxa"/>
          </w:tcPr>
          <w:p w:rsidR="008F35EE" w:rsidRPr="006919A7" w:rsidRDefault="00F01784" w:rsidP="008F35EE">
            <w:pPr>
              <w:jc w:val="both"/>
            </w:pPr>
            <w:r>
              <w:t>01.09.16</w:t>
            </w:r>
          </w:p>
        </w:tc>
        <w:tc>
          <w:tcPr>
            <w:tcW w:w="1418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2B4262" w:rsidRPr="002B4262" w:rsidRDefault="002B4262" w:rsidP="002B4262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</w:rPr>
              <w:t xml:space="preserve">Министерство труда и социальной защиты  Самарской области </w:t>
            </w:r>
          </w:p>
          <w:p w:rsidR="002B4262" w:rsidRDefault="002B4262" w:rsidP="002B4262">
            <w:pPr>
              <w:jc w:val="both"/>
              <w:rPr>
                <w:sz w:val="24"/>
                <w:szCs w:val="24"/>
              </w:rPr>
            </w:pPr>
          </w:p>
          <w:p w:rsidR="002B4262" w:rsidRDefault="002B4262" w:rsidP="002B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Туризма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  <w:p w:rsidR="002B4262" w:rsidRPr="002B4262" w:rsidRDefault="002B4262" w:rsidP="002B4262">
            <w:pPr>
              <w:jc w:val="both"/>
              <w:rPr>
                <w:sz w:val="24"/>
                <w:szCs w:val="24"/>
              </w:rPr>
            </w:pPr>
          </w:p>
          <w:p w:rsidR="008F35EE" w:rsidRPr="006919A7" w:rsidRDefault="002B4262" w:rsidP="002B4262"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</w:tcPr>
          <w:p w:rsidR="008F35EE" w:rsidRPr="006919A7" w:rsidRDefault="008F35EE" w:rsidP="008F35EE"/>
        </w:tc>
      </w:tr>
      <w:tr w:rsidR="008F35EE" w:rsidRPr="006919A7" w:rsidTr="00F01784">
        <w:trPr>
          <w:cantSplit/>
        </w:trPr>
        <w:tc>
          <w:tcPr>
            <w:tcW w:w="576" w:type="dxa"/>
            <w:tcBorders>
              <w:left w:val="double" w:sz="4" w:space="0" w:color="auto"/>
            </w:tcBorders>
          </w:tcPr>
          <w:p w:rsidR="008F35EE" w:rsidRPr="006919A7" w:rsidRDefault="008F35EE" w:rsidP="008F35EE">
            <w:r>
              <w:t>3.5.</w:t>
            </w:r>
          </w:p>
        </w:tc>
        <w:tc>
          <w:tcPr>
            <w:tcW w:w="3218" w:type="dxa"/>
          </w:tcPr>
          <w:p w:rsidR="008F35EE" w:rsidRPr="002B4262" w:rsidRDefault="008F35EE" w:rsidP="008F35EE">
            <w:pPr>
              <w:jc w:val="both"/>
              <w:rPr>
                <w:sz w:val="24"/>
                <w:szCs w:val="24"/>
              </w:rPr>
            </w:pPr>
            <w:r w:rsidRPr="002B4262">
              <w:rPr>
                <w:sz w:val="24"/>
                <w:szCs w:val="24"/>
              </w:rPr>
              <w:t>Проведение мероприятий по сбору информации от работодателей, участников оценк</w:t>
            </w:r>
            <w:proofErr w:type="gramStart"/>
            <w:r w:rsidRPr="002B4262">
              <w:rPr>
                <w:sz w:val="24"/>
                <w:szCs w:val="24"/>
              </w:rPr>
              <w:t>и(</w:t>
            </w:r>
            <w:proofErr w:type="gramEnd"/>
            <w:r w:rsidRPr="002B4262">
              <w:rPr>
                <w:sz w:val="24"/>
                <w:szCs w:val="24"/>
              </w:rPr>
              <w:t xml:space="preserve">физ.лиц). Участие в </w:t>
            </w:r>
            <w:proofErr w:type="spellStart"/>
            <w:r w:rsidRPr="002B4262">
              <w:rPr>
                <w:sz w:val="24"/>
                <w:szCs w:val="24"/>
              </w:rPr>
              <w:t>профориентационной</w:t>
            </w:r>
            <w:proofErr w:type="spellEnd"/>
            <w:r w:rsidRPr="002B4262">
              <w:rPr>
                <w:sz w:val="24"/>
                <w:szCs w:val="24"/>
              </w:rPr>
              <w:t xml:space="preserve"> работе с молодежью, школьниками</w:t>
            </w:r>
          </w:p>
          <w:p w:rsidR="008F35EE" w:rsidRPr="002B4262" w:rsidRDefault="008F35EE" w:rsidP="008F35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8F35EE" w:rsidRPr="006919A7" w:rsidRDefault="002B4262" w:rsidP="008F35EE">
            <w:pPr>
              <w:jc w:val="both"/>
            </w:pPr>
            <w:r>
              <w:t>01.05.14</w:t>
            </w:r>
          </w:p>
        </w:tc>
        <w:tc>
          <w:tcPr>
            <w:tcW w:w="1296" w:type="dxa"/>
          </w:tcPr>
          <w:p w:rsidR="008F35EE" w:rsidRPr="006919A7" w:rsidRDefault="00F01784" w:rsidP="008F35EE">
            <w:pPr>
              <w:jc w:val="both"/>
            </w:pPr>
            <w:r>
              <w:t>01.05.16</w:t>
            </w:r>
          </w:p>
        </w:tc>
        <w:tc>
          <w:tcPr>
            <w:tcW w:w="1418" w:type="dxa"/>
          </w:tcPr>
          <w:p w:rsidR="008F35EE" w:rsidRPr="006919A7" w:rsidRDefault="008F35EE" w:rsidP="008F35EE">
            <w:pPr>
              <w:jc w:val="both"/>
            </w:pP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8F35EE" w:rsidRPr="006919A7" w:rsidRDefault="002B4262" w:rsidP="008F35EE">
            <w:proofErr w:type="spellStart"/>
            <w:r w:rsidRPr="002B4262">
              <w:rPr>
                <w:sz w:val="24"/>
                <w:szCs w:val="24"/>
              </w:rPr>
              <w:t>Гостинично-Туристская</w:t>
            </w:r>
            <w:proofErr w:type="spellEnd"/>
            <w:r w:rsidRPr="002B4262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</w:tcPr>
          <w:p w:rsidR="008F35EE" w:rsidRPr="006919A7" w:rsidRDefault="008F35EE" w:rsidP="008F35EE"/>
        </w:tc>
      </w:tr>
    </w:tbl>
    <w:p w:rsidR="00CA278D" w:rsidRDefault="00CA278D" w:rsidP="00A06105">
      <w:pPr>
        <w:spacing w:after="200" w:line="276" w:lineRule="auto"/>
      </w:pPr>
    </w:p>
    <w:p w:rsidR="002B4262" w:rsidRDefault="002B4262" w:rsidP="00A06105">
      <w:pPr>
        <w:spacing w:after="200" w:line="276" w:lineRule="auto"/>
      </w:pPr>
    </w:p>
    <w:p w:rsidR="002B4262" w:rsidRDefault="002B4262" w:rsidP="00A06105">
      <w:pPr>
        <w:spacing w:after="200" w:line="276" w:lineRule="auto"/>
      </w:pPr>
    </w:p>
    <w:p w:rsidR="002B4262" w:rsidRDefault="002B4262" w:rsidP="00A06105">
      <w:pPr>
        <w:spacing w:after="200" w:line="276" w:lineRule="auto"/>
      </w:pPr>
    </w:p>
    <w:p w:rsidR="002B4262" w:rsidRDefault="002B4262" w:rsidP="00A06105">
      <w:pPr>
        <w:spacing w:after="200" w:line="276" w:lineRule="auto"/>
      </w:pPr>
    </w:p>
    <w:p w:rsidR="002B4262" w:rsidRDefault="002B4262" w:rsidP="00A06105">
      <w:pPr>
        <w:spacing w:after="200" w:line="276" w:lineRule="auto"/>
      </w:pPr>
    </w:p>
    <w:p w:rsidR="00A2523C" w:rsidRPr="006919A7" w:rsidRDefault="00A2523C" w:rsidP="00A2523C">
      <w:pPr>
        <w:pStyle w:val="a8"/>
        <w:spacing w:line="360" w:lineRule="auto"/>
        <w:ind w:left="1440"/>
        <w:jc w:val="center"/>
        <w:rPr>
          <w:b/>
        </w:rPr>
      </w:pPr>
      <w:r w:rsidRPr="006919A7">
        <w:rPr>
          <w:b/>
        </w:rPr>
        <w:lastRenderedPageBreak/>
        <w:t>Понятия и сокращения</w:t>
      </w:r>
    </w:p>
    <w:p w:rsidR="00A2523C" w:rsidRPr="006919A7" w:rsidRDefault="00A2523C" w:rsidP="00A2523C">
      <w:pPr>
        <w:pStyle w:val="a8"/>
        <w:spacing w:line="360" w:lineRule="auto"/>
        <w:ind w:left="426" w:firstLine="708"/>
        <w:jc w:val="both"/>
      </w:pPr>
      <w:r w:rsidRPr="006919A7">
        <w:rPr>
          <w:b/>
        </w:rPr>
        <w:t xml:space="preserve">НОК </w:t>
      </w:r>
      <w:r w:rsidRPr="006919A7">
        <w:t xml:space="preserve">– независимая оценка квалификации - процедура подтверждения соответствия квалификации соискателя положениям профессионального стандарта. </w:t>
      </w:r>
    </w:p>
    <w:p w:rsidR="00A2523C" w:rsidRPr="006919A7" w:rsidRDefault="00A2523C" w:rsidP="00A2523C">
      <w:pPr>
        <w:pStyle w:val="a8"/>
        <w:spacing w:line="360" w:lineRule="auto"/>
        <w:ind w:left="426" w:firstLine="708"/>
        <w:jc w:val="both"/>
      </w:pPr>
      <w:r w:rsidRPr="006919A7">
        <w:rPr>
          <w:b/>
        </w:rPr>
        <w:t>СПК в ИГ</w:t>
      </w:r>
      <w:r w:rsidRPr="006919A7">
        <w:t xml:space="preserve"> – Совет по профессиональным квалификациям в индустрии гостеприимства - орган управления, наделенный в соответствии с Федеральным законом № 238 полномочиями по организации проведения НОК в индустрии гостеприимства. </w:t>
      </w:r>
    </w:p>
    <w:p w:rsidR="00A2523C" w:rsidRPr="006919A7" w:rsidRDefault="00A2523C" w:rsidP="00A2523C">
      <w:pPr>
        <w:pStyle w:val="a8"/>
        <w:spacing w:line="360" w:lineRule="auto"/>
        <w:ind w:left="426" w:firstLine="708"/>
        <w:jc w:val="both"/>
      </w:pPr>
      <w:r w:rsidRPr="006919A7">
        <w:rPr>
          <w:b/>
        </w:rPr>
        <w:t>ЦЭС</w:t>
      </w:r>
      <w:r w:rsidRPr="006919A7">
        <w:t xml:space="preserve"> – Центральный экспертный совет при СПК в ИГ - постоянно действующий исполнительный орган при СПК в ИГ. </w:t>
      </w:r>
    </w:p>
    <w:p w:rsidR="00A2523C" w:rsidRPr="006919A7" w:rsidRDefault="00A2523C" w:rsidP="00A2523C">
      <w:pPr>
        <w:pStyle w:val="a8"/>
        <w:spacing w:line="360" w:lineRule="auto"/>
        <w:ind w:left="426" w:firstLine="708"/>
        <w:jc w:val="both"/>
      </w:pPr>
      <w:r w:rsidRPr="006919A7">
        <w:rPr>
          <w:b/>
        </w:rPr>
        <w:t>РЭС</w:t>
      </w:r>
      <w:r w:rsidRPr="006919A7">
        <w:t xml:space="preserve"> – региональный экспертный совет – «филиал» Центрального экспертного совета. </w:t>
      </w:r>
    </w:p>
    <w:p w:rsidR="00A2523C" w:rsidRPr="006919A7" w:rsidRDefault="00A2523C" w:rsidP="00A2523C">
      <w:pPr>
        <w:pStyle w:val="a8"/>
        <w:spacing w:line="360" w:lineRule="auto"/>
        <w:ind w:left="426" w:firstLine="708"/>
        <w:jc w:val="both"/>
      </w:pPr>
      <w:r w:rsidRPr="006919A7">
        <w:rPr>
          <w:b/>
        </w:rPr>
        <w:t xml:space="preserve">ЦОК </w:t>
      </w:r>
      <w:r w:rsidRPr="006919A7">
        <w:t xml:space="preserve">– центр оценки квалификации - юридическое лицо, осуществляющее деятельность по проведению независимой оценки квалификации. </w:t>
      </w:r>
    </w:p>
    <w:p w:rsidR="00A2523C" w:rsidRPr="006919A7" w:rsidRDefault="00A2523C" w:rsidP="00A2523C">
      <w:pPr>
        <w:pStyle w:val="a8"/>
        <w:spacing w:line="360" w:lineRule="auto"/>
        <w:ind w:left="426" w:firstLine="708"/>
        <w:jc w:val="both"/>
      </w:pPr>
      <w:r w:rsidRPr="006919A7">
        <w:rPr>
          <w:b/>
        </w:rPr>
        <w:t>ЭЦ</w:t>
      </w:r>
      <w:r w:rsidRPr="006919A7">
        <w:t xml:space="preserve"> – экзаменационный центр - структурное подразделение ЦОК или организации, на базе которой создан ЭЦ, обеспечивающее проведение профессионального экзамена, в т.ч. вне фактического месторасположения ЦОК. </w:t>
      </w:r>
    </w:p>
    <w:p w:rsidR="00A2523C" w:rsidRPr="006919A7" w:rsidRDefault="00A2523C" w:rsidP="00A2523C">
      <w:pPr>
        <w:pStyle w:val="a8"/>
        <w:spacing w:line="360" w:lineRule="auto"/>
        <w:ind w:left="426" w:firstLine="708"/>
        <w:jc w:val="both"/>
      </w:pPr>
      <w:r w:rsidRPr="006919A7">
        <w:rPr>
          <w:b/>
        </w:rPr>
        <w:t>КОС</w:t>
      </w:r>
      <w:r w:rsidRPr="006919A7">
        <w:t xml:space="preserve"> – комплект оценочных средств - комплекс заданий, критериев оценки, используемых центрами оценки квалификаций при проведении профессионального экзамена. </w:t>
      </w:r>
    </w:p>
    <w:p w:rsidR="00A2523C" w:rsidRPr="006919A7" w:rsidRDefault="00A2523C" w:rsidP="00A2523C">
      <w:pPr>
        <w:pStyle w:val="a8"/>
        <w:spacing w:line="360" w:lineRule="auto"/>
        <w:ind w:left="426" w:firstLine="708"/>
        <w:jc w:val="both"/>
      </w:pPr>
      <w:r w:rsidRPr="006919A7">
        <w:rPr>
          <w:b/>
        </w:rPr>
        <w:t>Профессиональная квалификация</w:t>
      </w:r>
      <w:r w:rsidRPr="006919A7">
        <w:t xml:space="preserve"> – знания, умения, профессиональные навыки и опыт работы физического лица, необходимые для выполнения определенной трудовой функции.</w:t>
      </w:r>
    </w:p>
    <w:p w:rsidR="00A2523C" w:rsidRPr="006919A7" w:rsidRDefault="00A2523C" w:rsidP="00A2523C">
      <w:pPr>
        <w:spacing w:line="360" w:lineRule="auto"/>
        <w:ind w:left="426" w:firstLine="708"/>
        <w:jc w:val="both"/>
      </w:pPr>
    </w:p>
    <w:p w:rsidR="00A2523C" w:rsidRPr="006919A7" w:rsidRDefault="00A2523C" w:rsidP="00A2523C">
      <w:pPr>
        <w:pStyle w:val="a8"/>
        <w:spacing w:line="360" w:lineRule="auto"/>
        <w:ind w:left="426" w:firstLine="708"/>
        <w:jc w:val="both"/>
        <w:rPr>
          <w:b/>
        </w:rPr>
      </w:pPr>
      <w:proofErr w:type="gramStart"/>
      <w:r w:rsidRPr="006919A7">
        <w:rPr>
          <w:b/>
        </w:rPr>
        <w:t>Структуры</w:t>
      </w:r>
      <w:proofErr w:type="gramEnd"/>
      <w:r w:rsidRPr="006919A7">
        <w:rPr>
          <w:b/>
        </w:rPr>
        <w:t xml:space="preserve"> вовлеченные в процесс создания и работы </w:t>
      </w:r>
      <w:proofErr w:type="spellStart"/>
      <w:r w:rsidRPr="006919A7">
        <w:rPr>
          <w:b/>
        </w:rPr>
        <w:t>ЦОКов</w:t>
      </w:r>
      <w:proofErr w:type="spellEnd"/>
      <w:r w:rsidRPr="006919A7">
        <w:rPr>
          <w:b/>
        </w:rPr>
        <w:t>:</w:t>
      </w:r>
    </w:p>
    <w:p w:rsidR="00A2523C" w:rsidRPr="006919A7" w:rsidRDefault="00A2523C" w:rsidP="00A2523C">
      <w:pPr>
        <w:pStyle w:val="a8"/>
        <w:numPr>
          <w:ilvl w:val="3"/>
          <w:numId w:val="7"/>
        </w:numPr>
        <w:spacing w:line="360" w:lineRule="auto"/>
        <w:ind w:left="426" w:firstLine="708"/>
        <w:jc w:val="both"/>
      </w:pPr>
      <w:r w:rsidRPr="006919A7">
        <w:t>Министерство труда и социальной защиты РФ</w:t>
      </w:r>
    </w:p>
    <w:p w:rsidR="00A2523C" w:rsidRPr="006919A7" w:rsidRDefault="00A2523C" w:rsidP="00A2523C">
      <w:pPr>
        <w:pStyle w:val="a8"/>
        <w:numPr>
          <w:ilvl w:val="3"/>
          <w:numId w:val="7"/>
        </w:numPr>
        <w:spacing w:line="360" w:lineRule="auto"/>
        <w:ind w:left="426" w:firstLine="708"/>
        <w:jc w:val="both"/>
      </w:pPr>
      <w:r w:rsidRPr="006919A7">
        <w:t>Национальный Совет при Президенте РФ по профессиональным квалификациям</w:t>
      </w:r>
    </w:p>
    <w:p w:rsidR="00A2523C" w:rsidRPr="006919A7" w:rsidRDefault="00A2523C" w:rsidP="00A2523C">
      <w:pPr>
        <w:pStyle w:val="a8"/>
        <w:numPr>
          <w:ilvl w:val="3"/>
          <w:numId w:val="7"/>
        </w:numPr>
        <w:spacing w:line="360" w:lineRule="auto"/>
        <w:ind w:left="426" w:firstLine="708"/>
        <w:jc w:val="both"/>
      </w:pPr>
      <w:proofErr w:type="gramStart"/>
      <w:r w:rsidRPr="006919A7">
        <w:t>Национальное</w:t>
      </w:r>
      <w:proofErr w:type="gramEnd"/>
      <w:r w:rsidRPr="006919A7">
        <w:t xml:space="preserve"> </w:t>
      </w:r>
      <w:proofErr w:type="spellStart"/>
      <w:r w:rsidRPr="006919A7">
        <w:t>Агенство</w:t>
      </w:r>
      <w:proofErr w:type="spellEnd"/>
      <w:r w:rsidRPr="006919A7">
        <w:t xml:space="preserve"> развития квалификаций</w:t>
      </w:r>
    </w:p>
    <w:p w:rsidR="00A2523C" w:rsidRPr="006919A7" w:rsidRDefault="00A2523C" w:rsidP="00A2523C">
      <w:pPr>
        <w:pStyle w:val="a8"/>
        <w:numPr>
          <w:ilvl w:val="3"/>
          <w:numId w:val="7"/>
        </w:numPr>
        <w:spacing w:line="360" w:lineRule="auto"/>
        <w:ind w:left="426" w:firstLine="708"/>
        <w:jc w:val="both"/>
      </w:pPr>
      <w:r w:rsidRPr="006919A7">
        <w:t>Совет по профессиональным квалификациям</w:t>
      </w:r>
      <w:r>
        <w:t xml:space="preserve"> (Федерация </w:t>
      </w:r>
      <w:proofErr w:type="spellStart"/>
      <w:r>
        <w:t>Отельеров</w:t>
      </w:r>
      <w:proofErr w:type="spellEnd"/>
      <w:r>
        <w:t xml:space="preserve"> и Рестораторов (</w:t>
      </w:r>
      <w:proofErr w:type="spellStart"/>
      <w:r>
        <w:t>ФРиО</w:t>
      </w:r>
      <w:proofErr w:type="spellEnd"/>
      <w:r>
        <w:t>))</w:t>
      </w:r>
    </w:p>
    <w:p w:rsidR="00A2523C" w:rsidRPr="006919A7" w:rsidRDefault="00A2523C" w:rsidP="00A2523C">
      <w:pPr>
        <w:pStyle w:val="a8"/>
        <w:numPr>
          <w:ilvl w:val="3"/>
          <w:numId w:val="7"/>
        </w:numPr>
        <w:spacing w:line="360" w:lineRule="auto"/>
        <w:ind w:left="426" w:firstLine="708"/>
        <w:jc w:val="both"/>
      </w:pPr>
      <w:r w:rsidRPr="006919A7">
        <w:t>(Министерство образования РФ)?</w:t>
      </w:r>
    </w:p>
    <w:sectPr w:rsidR="00A2523C" w:rsidRPr="006919A7" w:rsidSect="00335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CA9"/>
    <w:multiLevelType w:val="hybridMultilevel"/>
    <w:tmpl w:val="76A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5A39"/>
    <w:multiLevelType w:val="hybridMultilevel"/>
    <w:tmpl w:val="D4C4EF78"/>
    <w:lvl w:ilvl="0" w:tplc="EF5410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D0CC1"/>
    <w:multiLevelType w:val="hybridMultilevel"/>
    <w:tmpl w:val="F50E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15C5B"/>
    <w:multiLevelType w:val="hybridMultilevel"/>
    <w:tmpl w:val="9CC2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603A3"/>
    <w:multiLevelType w:val="hybridMultilevel"/>
    <w:tmpl w:val="8272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B4500"/>
    <w:multiLevelType w:val="hybridMultilevel"/>
    <w:tmpl w:val="CA6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02D0D"/>
    <w:multiLevelType w:val="hybridMultilevel"/>
    <w:tmpl w:val="A8F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357BC"/>
    <w:rsid w:val="000002DD"/>
    <w:rsid w:val="0001501C"/>
    <w:rsid w:val="000B59FC"/>
    <w:rsid w:val="000C2819"/>
    <w:rsid w:val="000F3BE8"/>
    <w:rsid w:val="000F4A8A"/>
    <w:rsid w:val="00110AF4"/>
    <w:rsid w:val="001130E1"/>
    <w:rsid w:val="00123EF1"/>
    <w:rsid w:val="00165312"/>
    <w:rsid w:val="001968B9"/>
    <w:rsid w:val="00197C9B"/>
    <w:rsid w:val="001A04AE"/>
    <w:rsid w:val="001F01F8"/>
    <w:rsid w:val="002250D2"/>
    <w:rsid w:val="00241D76"/>
    <w:rsid w:val="002674CC"/>
    <w:rsid w:val="002720C6"/>
    <w:rsid w:val="002739A4"/>
    <w:rsid w:val="0028543D"/>
    <w:rsid w:val="00285D01"/>
    <w:rsid w:val="002B2170"/>
    <w:rsid w:val="002B4262"/>
    <w:rsid w:val="002B5DB7"/>
    <w:rsid w:val="002E5F82"/>
    <w:rsid w:val="002F3316"/>
    <w:rsid w:val="00301129"/>
    <w:rsid w:val="003077C1"/>
    <w:rsid w:val="003313DE"/>
    <w:rsid w:val="003357BC"/>
    <w:rsid w:val="00351904"/>
    <w:rsid w:val="003606CE"/>
    <w:rsid w:val="00362B7C"/>
    <w:rsid w:val="003C5467"/>
    <w:rsid w:val="003E55C6"/>
    <w:rsid w:val="003E6469"/>
    <w:rsid w:val="003E68CD"/>
    <w:rsid w:val="004046D9"/>
    <w:rsid w:val="0041295A"/>
    <w:rsid w:val="00442CD8"/>
    <w:rsid w:val="004437C5"/>
    <w:rsid w:val="00446821"/>
    <w:rsid w:val="0044757B"/>
    <w:rsid w:val="00471961"/>
    <w:rsid w:val="00477CDD"/>
    <w:rsid w:val="004C2A1A"/>
    <w:rsid w:val="004D6589"/>
    <w:rsid w:val="004E1C20"/>
    <w:rsid w:val="004F1CAC"/>
    <w:rsid w:val="004F42BA"/>
    <w:rsid w:val="00545E12"/>
    <w:rsid w:val="00586BAD"/>
    <w:rsid w:val="005B1410"/>
    <w:rsid w:val="005D6C3F"/>
    <w:rsid w:val="00626873"/>
    <w:rsid w:val="00633265"/>
    <w:rsid w:val="00641048"/>
    <w:rsid w:val="00665DE4"/>
    <w:rsid w:val="0067043A"/>
    <w:rsid w:val="006919A7"/>
    <w:rsid w:val="00694D19"/>
    <w:rsid w:val="006B1ED9"/>
    <w:rsid w:val="006D0728"/>
    <w:rsid w:val="006D51E6"/>
    <w:rsid w:val="006E2C19"/>
    <w:rsid w:val="006F2AEA"/>
    <w:rsid w:val="00710932"/>
    <w:rsid w:val="007120F9"/>
    <w:rsid w:val="00735E18"/>
    <w:rsid w:val="00756F91"/>
    <w:rsid w:val="007663C8"/>
    <w:rsid w:val="0077305D"/>
    <w:rsid w:val="007C6A79"/>
    <w:rsid w:val="007E2767"/>
    <w:rsid w:val="007E2934"/>
    <w:rsid w:val="00852015"/>
    <w:rsid w:val="00873D33"/>
    <w:rsid w:val="00874C08"/>
    <w:rsid w:val="008E6B75"/>
    <w:rsid w:val="008F35EE"/>
    <w:rsid w:val="00917932"/>
    <w:rsid w:val="009526CB"/>
    <w:rsid w:val="00960CD4"/>
    <w:rsid w:val="00985974"/>
    <w:rsid w:val="0099534E"/>
    <w:rsid w:val="00997A46"/>
    <w:rsid w:val="009A3D45"/>
    <w:rsid w:val="009D07E5"/>
    <w:rsid w:val="00A06105"/>
    <w:rsid w:val="00A2523C"/>
    <w:rsid w:val="00A261DA"/>
    <w:rsid w:val="00A37685"/>
    <w:rsid w:val="00A406E9"/>
    <w:rsid w:val="00A50247"/>
    <w:rsid w:val="00A75A55"/>
    <w:rsid w:val="00A95E85"/>
    <w:rsid w:val="00AC53C3"/>
    <w:rsid w:val="00AE3206"/>
    <w:rsid w:val="00AE4097"/>
    <w:rsid w:val="00AF19B4"/>
    <w:rsid w:val="00B004C6"/>
    <w:rsid w:val="00B1246E"/>
    <w:rsid w:val="00B37FC9"/>
    <w:rsid w:val="00B4785F"/>
    <w:rsid w:val="00B9162C"/>
    <w:rsid w:val="00B927FB"/>
    <w:rsid w:val="00BB6357"/>
    <w:rsid w:val="00BB68D2"/>
    <w:rsid w:val="00C13E10"/>
    <w:rsid w:val="00C258D0"/>
    <w:rsid w:val="00C479DD"/>
    <w:rsid w:val="00C47CFB"/>
    <w:rsid w:val="00C63581"/>
    <w:rsid w:val="00CA278D"/>
    <w:rsid w:val="00CB6230"/>
    <w:rsid w:val="00CB7714"/>
    <w:rsid w:val="00CC0399"/>
    <w:rsid w:val="00CE23CB"/>
    <w:rsid w:val="00CE3A45"/>
    <w:rsid w:val="00D40E0D"/>
    <w:rsid w:val="00D45DE7"/>
    <w:rsid w:val="00D754CE"/>
    <w:rsid w:val="00D942BC"/>
    <w:rsid w:val="00D9477D"/>
    <w:rsid w:val="00DF28D2"/>
    <w:rsid w:val="00DF4A6E"/>
    <w:rsid w:val="00E06149"/>
    <w:rsid w:val="00E210FC"/>
    <w:rsid w:val="00E22B32"/>
    <w:rsid w:val="00E42239"/>
    <w:rsid w:val="00E44359"/>
    <w:rsid w:val="00E72085"/>
    <w:rsid w:val="00E7682D"/>
    <w:rsid w:val="00E96FE0"/>
    <w:rsid w:val="00EA4FE0"/>
    <w:rsid w:val="00EB6BC3"/>
    <w:rsid w:val="00ED099C"/>
    <w:rsid w:val="00EF2646"/>
    <w:rsid w:val="00F01784"/>
    <w:rsid w:val="00F12125"/>
    <w:rsid w:val="00F36ABF"/>
    <w:rsid w:val="00F37AC7"/>
    <w:rsid w:val="00FB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F4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4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B217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04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04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0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04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0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874C0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874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F4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4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B217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04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04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0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04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0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hi-skillscenter.ru/c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437EBD75B8A340A87C3FB81A0C17D6" ma:contentTypeVersion="1" ma:contentTypeDescription="Создание документа." ma:contentTypeScope="" ma:versionID="5350a468b1c2fc0a10ddb0134c61a9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17D4-9DBB-4139-94BF-5DF70F05B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17ACA-70D3-46E0-B141-B41650CEC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9CDDC-5CCB-4508-B173-CD289ABC5C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B8A877-2C3F-4BD3-99F4-C368E17C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</cp:revision>
  <cp:lastPrinted>2011-12-12T10:24:00Z</cp:lastPrinted>
  <dcterms:created xsi:type="dcterms:W3CDTF">2016-12-04T15:58:00Z</dcterms:created>
  <dcterms:modified xsi:type="dcterms:W3CDTF">2016-12-05T07:03:00Z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</Properties>
</file>