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EB" w:rsidRPr="004D557A" w:rsidRDefault="005135EB" w:rsidP="005135EB">
      <w:pPr>
        <w:spacing w:line="276" w:lineRule="auto"/>
        <w:ind w:firstLine="709"/>
        <w:jc w:val="right"/>
      </w:pPr>
      <w:r w:rsidRPr="004D557A">
        <w:t>УТВЕРЖДЕНО</w:t>
      </w:r>
    </w:p>
    <w:p w:rsidR="005135EB" w:rsidRPr="004D557A" w:rsidRDefault="005135EB" w:rsidP="005135EB">
      <w:pPr>
        <w:spacing w:line="276" w:lineRule="auto"/>
        <w:ind w:firstLine="709"/>
        <w:jc w:val="both"/>
      </w:pPr>
    </w:p>
    <w:p w:rsidR="005135EB" w:rsidRDefault="002A1F3B" w:rsidP="005135EB">
      <w:pPr>
        <w:spacing w:line="276" w:lineRule="auto"/>
        <w:ind w:firstLine="709"/>
        <w:jc w:val="right"/>
      </w:pPr>
      <w:r>
        <w:t>Д</w:t>
      </w:r>
      <w:r w:rsidR="005135EB" w:rsidRPr="004D557A">
        <w:t>иректор</w:t>
      </w:r>
    </w:p>
    <w:p w:rsidR="002A1F3B" w:rsidRDefault="00A93B9B" w:rsidP="005135EB">
      <w:pPr>
        <w:spacing w:line="276" w:lineRule="auto"/>
        <w:ind w:firstLine="709"/>
        <w:jc w:val="right"/>
      </w:pPr>
      <w:proofErr w:type="spellStart"/>
      <w:r>
        <w:t>Гостинично</w:t>
      </w:r>
      <w:proofErr w:type="spellEnd"/>
      <w:r>
        <w:t xml:space="preserve"> - Туристской </w:t>
      </w:r>
      <w:r w:rsidR="002A1F3B">
        <w:t xml:space="preserve"> Ассоциации</w:t>
      </w:r>
    </w:p>
    <w:p w:rsidR="007352C4" w:rsidRDefault="007352C4" w:rsidP="005135EB">
      <w:pPr>
        <w:spacing w:line="276" w:lineRule="auto"/>
        <w:ind w:firstLine="709"/>
        <w:jc w:val="right"/>
      </w:pPr>
    </w:p>
    <w:p w:rsidR="002A1F3B" w:rsidRDefault="002A1F3B" w:rsidP="005135EB">
      <w:pPr>
        <w:spacing w:line="276" w:lineRule="auto"/>
        <w:ind w:firstLine="709"/>
        <w:jc w:val="right"/>
      </w:pPr>
    </w:p>
    <w:p w:rsidR="005135EB" w:rsidRDefault="005135EB" w:rsidP="005135EB">
      <w:pPr>
        <w:spacing w:line="276" w:lineRule="auto"/>
        <w:ind w:firstLine="709"/>
        <w:jc w:val="right"/>
      </w:pPr>
      <w:r>
        <w:t xml:space="preserve">______________ И.В. </w:t>
      </w:r>
      <w:proofErr w:type="gramStart"/>
      <w:r>
        <w:t>Фан-Юнг</w:t>
      </w:r>
      <w:proofErr w:type="gramEnd"/>
      <w:r w:rsidRPr="004D557A">
        <w:t xml:space="preserve">    </w:t>
      </w:r>
    </w:p>
    <w:p w:rsidR="007352C4" w:rsidRPr="004D557A" w:rsidRDefault="007352C4" w:rsidP="005135EB">
      <w:pPr>
        <w:spacing w:line="276" w:lineRule="auto"/>
        <w:ind w:firstLine="709"/>
        <w:jc w:val="right"/>
      </w:pPr>
    </w:p>
    <w:p w:rsidR="00816E30" w:rsidRDefault="005135EB" w:rsidP="005135EB">
      <w:pPr>
        <w:spacing w:line="276" w:lineRule="auto"/>
        <w:ind w:firstLine="709"/>
        <w:jc w:val="right"/>
        <w:rPr>
          <w:bCs/>
        </w:rPr>
      </w:pPr>
      <w:r>
        <w:t>«</w:t>
      </w:r>
      <w:r w:rsidR="002A1F3B">
        <w:t>10</w:t>
      </w:r>
      <w:r>
        <w:t>»</w:t>
      </w:r>
      <w:r w:rsidR="002A1F3B">
        <w:t xml:space="preserve"> января</w:t>
      </w:r>
      <w:r w:rsidR="007352C4">
        <w:t xml:space="preserve"> 2021</w:t>
      </w:r>
      <w:r>
        <w:t xml:space="preserve"> г.</w:t>
      </w:r>
      <w:r w:rsidRPr="00816E30">
        <w:rPr>
          <w:bCs/>
        </w:rPr>
        <w:t xml:space="preserve"> </w:t>
      </w:r>
    </w:p>
    <w:p w:rsidR="005135EB" w:rsidRDefault="005135EB" w:rsidP="005135EB">
      <w:pPr>
        <w:spacing w:line="276" w:lineRule="auto"/>
        <w:ind w:firstLine="709"/>
        <w:jc w:val="right"/>
        <w:rPr>
          <w:bCs/>
        </w:rPr>
      </w:pPr>
    </w:p>
    <w:p w:rsidR="005135EB" w:rsidRDefault="005135EB" w:rsidP="005135EB">
      <w:pPr>
        <w:spacing w:line="276" w:lineRule="auto"/>
        <w:ind w:firstLine="709"/>
        <w:jc w:val="right"/>
        <w:rPr>
          <w:bCs/>
        </w:rPr>
      </w:pPr>
    </w:p>
    <w:p w:rsidR="005135EB" w:rsidRDefault="005135EB" w:rsidP="005135EB">
      <w:pPr>
        <w:spacing w:line="276" w:lineRule="auto"/>
        <w:ind w:firstLine="709"/>
        <w:jc w:val="right"/>
        <w:rPr>
          <w:bCs/>
        </w:rPr>
      </w:pPr>
    </w:p>
    <w:p w:rsidR="00467E4E" w:rsidRDefault="00467E4E" w:rsidP="005135EB">
      <w:pPr>
        <w:spacing w:line="276" w:lineRule="auto"/>
        <w:jc w:val="center"/>
        <w:rPr>
          <w:b/>
          <w:bCs/>
          <w:sz w:val="40"/>
          <w:szCs w:val="40"/>
        </w:rPr>
      </w:pPr>
    </w:p>
    <w:p w:rsidR="00467E4E" w:rsidRDefault="00467E4E" w:rsidP="005135EB">
      <w:pPr>
        <w:spacing w:line="276" w:lineRule="auto"/>
        <w:jc w:val="center"/>
        <w:rPr>
          <w:b/>
          <w:bCs/>
          <w:sz w:val="40"/>
          <w:szCs w:val="40"/>
        </w:rPr>
      </w:pPr>
    </w:p>
    <w:p w:rsidR="00467E4E" w:rsidRDefault="00467E4E" w:rsidP="005135EB">
      <w:pPr>
        <w:spacing w:line="276" w:lineRule="auto"/>
        <w:jc w:val="center"/>
        <w:rPr>
          <w:b/>
          <w:bCs/>
          <w:sz w:val="40"/>
          <w:szCs w:val="40"/>
        </w:rPr>
      </w:pPr>
    </w:p>
    <w:p w:rsidR="00467E4E" w:rsidRDefault="00467E4E" w:rsidP="005135EB">
      <w:pPr>
        <w:spacing w:line="276" w:lineRule="auto"/>
        <w:jc w:val="center"/>
        <w:rPr>
          <w:b/>
          <w:bCs/>
          <w:sz w:val="40"/>
          <w:szCs w:val="40"/>
        </w:rPr>
      </w:pPr>
    </w:p>
    <w:p w:rsidR="00467E4E" w:rsidRDefault="00467E4E" w:rsidP="005135EB">
      <w:pPr>
        <w:spacing w:line="276" w:lineRule="auto"/>
        <w:jc w:val="center"/>
        <w:rPr>
          <w:b/>
          <w:bCs/>
          <w:sz w:val="40"/>
          <w:szCs w:val="40"/>
        </w:rPr>
      </w:pPr>
    </w:p>
    <w:p w:rsidR="00467E4E" w:rsidRDefault="00467E4E" w:rsidP="005135EB">
      <w:pPr>
        <w:spacing w:line="276" w:lineRule="auto"/>
        <w:jc w:val="center"/>
        <w:rPr>
          <w:b/>
          <w:bCs/>
          <w:sz w:val="40"/>
          <w:szCs w:val="40"/>
        </w:rPr>
      </w:pPr>
    </w:p>
    <w:p w:rsidR="00467E4E" w:rsidRDefault="00467E4E" w:rsidP="005135EB">
      <w:pPr>
        <w:spacing w:line="276" w:lineRule="auto"/>
        <w:jc w:val="center"/>
        <w:rPr>
          <w:b/>
          <w:bCs/>
          <w:sz w:val="40"/>
          <w:szCs w:val="40"/>
        </w:rPr>
      </w:pPr>
    </w:p>
    <w:p w:rsidR="005135EB" w:rsidRPr="00FB6FE7" w:rsidRDefault="00467E4E" w:rsidP="005135EB">
      <w:pPr>
        <w:spacing w:line="276" w:lineRule="auto"/>
        <w:jc w:val="center"/>
        <w:rPr>
          <w:b/>
          <w:bCs/>
          <w:sz w:val="40"/>
          <w:szCs w:val="40"/>
        </w:rPr>
      </w:pPr>
      <w:r>
        <w:rPr>
          <w:b/>
          <w:bCs/>
          <w:sz w:val="40"/>
          <w:szCs w:val="40"/>
        </w:rPr>
        <w:t>АНТИКОРРУПЦИОННАЯ ПОЛИТИКА</w:t>
      </w:r>
    </w:p>
    <w:p w:rsidR="005135EB" w:rsidRPr="004D557A" w:rsidRDefault="002A1F3B" w:rsidP="005135EB">
      <w:pPr>
        <w:spacing w:line="276" w:lineRule="auto"/>
        <w:jc w:val="center"/>
      </w:pPr>
      <w:proofErr w:type="spellStart"/>
      <w:r>
        <w:rPr>
          <w:b/>
          <w:bCs/>
          <w:sz w:val="40"/>
          <w:szCs w:val="40"/>
        </w:rPr>
        <w:t>Гостинично-Туристской</w:t>
      </w:r>
      <w:proofErr w:type="spellEnd"/>
      <w:r>
        <w:rPr>
          <w:b/>
          <w:bCs/>
          <w:sz w:val="40"/>
          <w:szCs w:val="40"/>
        </w:rPr>
        <w:t xml:space="preserve"> Ассоциации</w:t>
      </w:r>
    </w:p>
    <w:p w:rsidR="005135EB" w:rsidRDefault="005135EB" w:rsidP="005135EB">
      <w:pPr>
        <w:spacing w:line="276" w:lineRule="auto"/>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ind w:firstLine="709"/>
        <w:jc w:val="both"/>
      </w:pPr>
    </w:p>
    <w:p w:rsidR="005135EB" w:rsidRDefault="005135EB" w:rsidP="005135EB">
      <w:pPr>
        <w:spacing w:line="276" w:lineRule="auto"/>
        <w:jc w:val="both"/>
      </w:pPr>
    </w:p>
    <w:p w:rsidR="005135EB" w:rsidRDefault="005135EB" w:rsidP="005135EB">
      <w:pPr>
        <w:spacing w:line="276" w:lineRule="auto"/>
        <w:jc w:val="both"/>
      </w:pPr>
    </w:p>
    <w:p w:rsidR="005135EB" w:rsidRDefault="005135EB" w:rsidP="005135EB">
      <w:pPr>
        <w:spacing w:line="276" w:lineRule="auto"/>
        <w:jc w:val="both"/>
      </w:pPr>
    </w:p>
    <w:p w:rsidR="005135EB" w:rsidRDefault="005135EB" w:rsidP="005135EB">
      <w:pPr>
        <w:spacing w:line="276" w:lineRule="auto"/>
        <w:jc w:val="both"/>
      </w:pPr>
    </w:p>
    <w:p w:rsidR="005135EB" w:rsidRDefault="005135EB" w:rsidP="005135EB">
      <w:pPr>
        <w:spacing w:line="276" w:lineRule="auto"/>
        <w:jc w:val="both"/>
      </w:pPr>
    </w:p>
    <w:p w:rsidR="005135EB" w:rsidRDefault="002A1F3B" w:rsidP="005135EB">
      <w:pPr>
        <w:spacing w:line="276" w:lineRule="auto"/>
        <w:jc w:val="center"/>
      </w:pPr>
      <w:r>
        <w:t>2021</w:t>
      </w:r>
      <w:r w:rsidR="005135EB">
        <w:t xml:space="preserve"> г.</w:t>
      </w:r>
    </w:p>
    <w:p w:rsidR="00E01667" w:rsidRPr="00C57112" w:rsidRDefault="00E01667" w:rsidP="00C57112">
      <w:pPr>
        <w:pStyle w:val="Default"/>
        <w:pageBreakBefore/>
        <w:tabs>
          <w:tab w:val="left" w:pos="1134"/>
        </w:tabs>
        <w:ind w:firstLine="709"/>
        <w:jc w:val="both"/>
        <w:rPr>
          <w:rFonts w:cs="Times New Roman"/>
          <w:b/>
          <w:bCs/>
          <w:color w:val="000000" w:themeColor="text1"/>
        </w:rPr>
      </w:pPr>
      <w:r w:rsidRPr="00C57112">
        <w:rPr>
          <w:rFonts w:cs="Times New Roman"/>
          <w:b/>
          <w:bCs/>
          <w:color w:val="000000" w:themeColor="text1"/>
        </w:rPr>
        <w:lastRenderedPageBreak/>
        <w:t xml:space="preserve">1. НАЗНАЧЕНИЕ ДОКУМЕНТА </w:t>
      </w:r>
    </w:p>
    <w:p w:rsidR="00E01667" w:rsidRPr="00C57112" w:rsidRDefault="00E01667" w:rsidP="00C57112">
      <w:pPr>
        <w:pStyle w:val="Default"/>
        <w:tabs>
          <w:tab w:val="left" w:pos="1134"/>
        </w:tabs>
        <w:ind w:firstLine="709"/>
        <w:jc w:val="both"/>
        <w:rPr>
          <w:rFonts w:cs="Times New Roman"/>
          <w:color w:val="000000" w:themeColor="text1"/>
        </w:rPr>
      </w:pPr>
    </w:p>
    <w:p w:rsidR="00E01667" w:rsidRPr="00C57112" w:rsidRDefault="00E01667" w:rsidP="00C57112">
      <w:pPr>
        <w:pStyle w:val="Default"/>
        <w:numPr>
          <w:ilvl w:val="0"/>
          <w:numId w:val="3"/>
        </w:numPr>
        <w:tabs>
          <w:tab w:val="left" w:pos="1134"/>
        </w:tabs>
        <w:ind w:left="0" w:firstLine="709"/>
        <w:jc w:val="both"/>
        <w:rPr>
          <w:rFonts w:cs="Times New Roman"/>
          <w:color w:val="000000" w:themeColor="text1"/>
        </w:rPr>
      </w:pPr>
      <w:r w:rsidRPr="00C57112">
        <w:rPr>
          <w:rFonts w:cs="Times New Roman"/>
          <w:color w:val="000000" w:themeColor="text1"/>
        </w:rPr>
        <w:t xml:space="preserve">Настоящая Антикоррупционная политика компании (далее – «Политика») является базовым документом </w:t>
      </w:r>
      <w:proofErr w:type="spellStart"/>
      <w:r w:rsidR="002A1F3B" w:rsidRPr="00C57112">
        <w:rPr>
          <w:rFonts w:cs="Times New Roman"/>
          <w:color w:val="000000" w:themeColor="text1"/>
        </w:rPr>
        <w:t>Гостинично-Туристской</w:t>
      </w:r>
      <w:proofErr w:type="spellEnd"/>
      <w:r w:rsidR="002A1F3B" w:rsidRPr="00C57112">
        <w:rPr>
          <w:rFonts w:cs="Times New Roman"/>
          <w:color w:val="000000" w:themeColor="text1"/>
        </w:rPr>
        <w:t xml:space="preserve"> Ассоциации </w:t>
      </w:r>
      <w:r w:rsidRPr="00C57112">
        <w:rPr>
          <w:rFonts w:cs="Times New Roman"/>
          <w:color w:val="000000" w:themeColor="text1"/>
        </w:rPr>
        <w:t>(далее – «</w:t>
      </w:r>
      <w:r w:rsidR="002A1F3B" w:rsidRPr="00C57112">
        <w:rPr>
          <w:rFonts w:cs="Times New Roman"/>
          <w:color w:val="000000" w:themeColor="text1"/>
        </w:rPr>
        <w:t>Организация</w:t>
      </w:r>
      <w:r w:rsidRPr="00C57112">
        <w:rPr>
          <w:rFonts w:cs="Times New Roman"/>
          <w:color w:val="000000" w:themeColor="text1"/>
        </w:rPr>
        <w:t xml:space="preserve">»), определяющим ключевые принципы и требования, направленные на предотвращение коррупции и соблюдение норм применимого </w:t>
      </w:r>
      <w:proofErr w:type="spellStart"/>
      <w:r w:rsidRPr="00C57112">
        <w:rPr>
          <w:rFonts w:cs="Times New Roman"/>
          <w:color w:val="000000" w:themeColor="text1"/>
        </w:rPr>
        <w:t>антикоррупционного</w:t>
      </w:r>
      <w:proofErr w:type="spellEnd"/>
      <w:r w:rsidRPr="00C57112">
        <w:rPr>
          <w:rFonts w:cs="Times New Roman"/>
          <w:color w:val="000000" w:themeColor="text1"/>
        </w:rPr>
        <w:t xml:space="preserve"> </w:t>
      </w:r>
      <w:proofErr w:type="spellStart"/>
      <w:r w:rsidRPr="00C57112">
        <w:rPr>
          <w:rFonts w:cs="Times New Roman"/>
          <w:color w:val="000000" w:themeColor="text1"/>
        </w:rPr>
        <w:t>законодательства</w:t>
      </w:r>
      <w:r w:rsidR="002A1F3B" w:rsidRPr="00C57112">
        <w:rPr>
          <w:rFonts w:cs="Times New Roman"/>
          <w:color w:val="000000" w:themeColor="text1"/>
        </w:rPr>
        <w:t>Организацией</w:t>
      </w:r>
      <w:proofErr w:type="spellEnd"/>
      <w:r w:rsidRPr="00C57112">
        <w:rPr>
          <w:rFonts w:cs="Times New Roman"/>
          <w:color w:val="000000" w:themeColor="text1"/>
        </w:rPr>
        <w:t xml:space="preserve">, сотрудниками </w:t>
      </w:r>
      <w:r w:rsidR="002A1F3B" w:rsidRPr="00C57112">
        <w:rPr>
          <w:rFonts w:cs="Times New Roman"/>
          <w:color w:val="000000" w:themeColor="text1"/>
        </w:rPr>
        <w:t xml:space="preserve">Организации </w:t>
      </w:r>
      <w:r w:rsidRPr="00C57112">
        <w:rPr>
          <w:rFonts w:cs="Times New Roman"/>
          <w:color w:val="000000" w:themeColor="text1"/>
        </w:rPr>
        <w:t xml:space="preserve">и иными лицами, которые могут действовать от </w:t>
      </w:r>
      <w:proofErr w:type="spellStart"/>
      <w:r w:rsidRPr="00C57112">
        <w:rPr>
          <w:rFonts w:cs="Times New Roman"/>
          <w:color w:val="000000" w:themeColor="text1"/>
        </w:rPr>
        <w:t>имени</w:t>
      </w:r>
      <w:r w:rsidR="002A1F3B" w:rsidRPr="00C57112">
        <w:rPr>
          <w:rFonts w:cs="Times New Roman"/>
          <w:color w:val="000000" w:themeColor="text1"/>
        </w:rPr>
        <w:t>Организации</w:t>
      </w:r>
      <w:proofErr w:type="spellEnd"/>
      <w:r w:rsidRPr="00C57112">
        <w:rPr>
          <w:rFonts w:cs="Times New Roman"/>
          <w:color w:val="000000" w:themeColor="text1"/>
        </w:rPr>
        <w:t>.</w:t>
      </w:r>
    </w:p>
    <w:p w:rsidR="00E01667" w:rsidRPr="00C57112" w:rsidRDefault="00E01667" w:rsidP="00C57112">
      <w:pPr>
        <w:pStyle w:val="Default"/>
        <w:numPr>
          <w:ilvl w:val="0"/>
          <w:numId w:val="3"/>
        </w:numPr>
        <w:tabs>
          <w:tab w:val="left" w:pos="1134"/>
        </w:tabs>
        <w:ind w:left="0" w:firstLine="709"/>
        <w:jc w:val="both"/>
        <w:rPr>
          <w:rFonts w:cs="Times New Roman"/>
          <w:color w:val="000000" w:themeColor="text1"/>
        </w:rPr>
      </w:pPr>
      <w:r w:rsidRPr="00C57112">
        <w:rPr>
          <w:rFonts w:cs="Times New Roman"/>
          <w:color w:val="000000" w:themeColor="text1"/>
        </w:rPr>
        <w:t>Политика разработана в соответствии с законодательством Российской Федерации, Уставом и другими внутренними документами</w:t>
      </w:r>
      <w:r w:rsidR="002A1F3B" w:rsidRPr="00C57112">
        <w:rPr>
          <w:rFonts w:cs="Times New Roman"/>
          <w:color w:val="000000" w:themeColor="text1"/>
        </w:rPr>
        <w:t xml:space="preserve"> Организации</w:t>
      </w:r>
      <w:r w:rsidRPr="00C57112">
        <w:rPr>
          <w:rFonts w:cs="Times New Roman"/>
          <w:color w:val="000000" w:themeColor="text1"/>
        </w:rPr>
        <w:t>.</w:t>
      </w:r>
    </w:p>
    <w:p w:rsidR="00E01667" w:rsidRPr="00C57112" w:rsidRDefault="00E01667" w:rsidP="00C57112">
      <w:pPr>
        <w:pStyle w:val="Default"/>
        <w:numPr>
          <w:ilvl w:val="0"/>
          <w:numId w:val="3"/>
        </w:numPr>
        <w:tabs>
          <w:tab w:val="left" w:pos="1134"/>
        </w:tabs>
        <w:ind w:left="0" w:firstLine="709"/>
        <w:jc w:val="both"/>
        <w:rPr>
          <w:rFonts w:cs="Times New Roman"/>
          <w:color w:val="000000" w:themeColor="text1"/>
        </w:rPr>
      </w:pPr>
      <w:proofErr w:type="gramStart"/>
      <w:r w:rsidRPr="00C57112">
        <w:rPr>
          <w:rFonts w:cs="Times New Roman"/>
          <w:color w:val="000000" w:themeColor="text1"/>
        </w:rPr>
        <w:t>Политика сформулирована с учетом того обстоятельства, что в России «коррупцией», «коррупционными действиями», «коррупционной деятельностью», считается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денежных средств, ценностей, иного имущества, услуг, каких-либо прав для себя или для иных</w:t>
      </w:r>
      <w:proofErr w:type="gramEnd"/>
      <w:r w:rsidRPr="00C57112">
        <w:rPr>
          <w:rFonts w:cs="Times New Roman"/>
          <w:color w:val="000000" w:themeColor="text1"/>
        </w:rPr>
        <w:t xml:space="preserve"> лиц либо незаконное предоставление выгоды или прав этому лицу иными лицами.</w:t>
      </w:r>
    </w:p>
    <w:p w:rsidR="00EC39A7" w:rsidRPr="00C57112" w:rsidRDefault="00EC39A7" w:rsidP="00C57112">
      <w:pPr>
        <w:pStyle w:val="a9"/>
        <w:jc w:val="both"/>
        <w:rPr>
          <w:color w:val="000000" w:themeColor="text1"/>
        </w:rPr>
      </w:pPr>
    </w:p>
    <w:p w:rsidR="00CF3043" w:rsidRPr="00C57112" w:rsidRDefault="00A93B9B" w:rsidP="00E27CEF">
      <w:pPr>
        <w:pStyle w:val="a9"/>
        <w:spacing w:before="0" w:beforeAutospacing="0" w:after="0" w:afterAutospacing="0"/>
        <w:ind w:firstLine="708"/>
        <w:jc w:val="both"/>
        <w:rPr>
          <w:b/>
          <w:color w:val="000000" w:themeColor="text1"/>
        </w:rPr>
      </w:pPr>
      <w:r w:rsidRPr="00C57112">
        <w:rPr>
          <w:b/>
          <w:color w:val="000000" w:themeColor="text1"/>
        </w:rPr>
        <w:t xml:space="preserve">2. </w:t>
      </w:r>
      <w:r w:rsidR="00CF3043" w:rsidRPr="00C57112">
        <w:rPr>
          <w:b/>
          <w:color w:val="000000" w:themeColor="text1"/>
        </w:rPr>
        <w:t xml:space="preserve">ЦЕЛИ И ЗАДАЧИ </w:t>
      </w:r>
    </w:p>
    <w:p w:rsidR="00EC39A7" w:rsidRPr="00C57112" w:rsidRDefault="00A93B9B" w:rsidP="00E27CEF">
      <w:pPr>
        <w:pStyle w:val="a9"/>
        <w:spacing w:before="0" w:beforeAutospacing="0" w:after="0" w:afterAutospacing="0"/>
        <w:ind w:firstLine="708"/>
        <w:jc w:val="both"/>
        <w:rPr>
          <w:b/>
          <w:color w:val="000000" w:themeColor="text1"/>
        </w:rPr>
      </w:pPr>
      <w:r w:rsidRPr="00C57112">
        <w:rPr>
          <w:b/>
          <w:color w:val="000000" w:themeColor="text1"/>
        </w:rPr>
        <w:t>Ц</w:t>
      </w:r>
      <w:r w:rsidR="00EC39A7" w:rsidRPr="00C57112">
        <w:rPr>
          <w:b/>
          <w:color w:val="000000" w:themeColor="text1"/>
        </w:rPr>
        <w:t xml:space="preserve">ели и задачи внедрения </w:t>
      </w:r>
      <w:proofErr w:type="spellStart"/>
      <w:r w:rsidR="00EC39A7" w:rsidRPr="00C57112">
        <w:rPr>
          <w:b/>
          <w:color w:val="000000" w:themeColor="text1"/>
        </w:rPr>
        <w:t>антикоррупционной</w:t>
      </w:r>
      <w:proofErr w:type="spellEnd"/>
      <w:r w:rsidR="00EC39A7" w:rsidRPr="00C57112">
        <w:rPr>
          <w:b/>
          <w:color w:val="000000" w:themeColor="text1"/>
        </w:rPr>
        <w:t xml:space="preserve"> политики;</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используемые в политике понятия и определения;</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xml:space="preserve">- основные принципы </w:t>
      </w:r>
      <w:proofErr w:type="spellStart"/>
      <w:r w:rsidRPr="00C57112">
        <w:rPr>
          <w:color w:val="000000" w:themeColor="text1"/>
        </w:rPr>
        <w:t>антикоррупционной</w:t>
      </w:r>
      <w:proofErr w:type="spellEnd"/>
      <w:r w:rsidRPr="00C57112">
        <w:rPr>
          <w:color w:val="000000" w:themeColor="text1"/>
        </w:rPr>
        <w:t xml:space="preserve"> деятельности организации;</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область применения политики и круг лиц, попадающих под ее действие;</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xml:space="preserve">- определение должностных лиц организации, ответственных за реализацию </w:t>
      </w:r>
      <w:proofErr w:type="spellStart"/>
      <w:r w:rsidRPr="00C57112">
        <w:rPr>
          <w:color w:val="000000" w:themeColor="text1"/>
        </w:rPr>
        <w:t>антикорру</w:t>
      </w:r>
      <w:r w:rsidRPr="00C57112">
        <w:rPr>
          <w:color w:val="000000" w:themeColor="text1"/>
        </w:rPr>
        <w:t>п</w:t>
      </w:r>
      <w:r w:rsidRPr="00C57112">
        <w:rPr>
          <w:color w:val="000000" w:themeColor="text1"/>
        </w:rPr>
        <w:t>ционной</w:t>
      </w:r>
      <w:proofErr w:type="spellEnd"/>
      <w:r w:rsidRPr="00C57112">
        <w:rPr>
          <w:color w:val="000000" w:themeColor="text1"/>
        </w:rPr>
        <w:t xml:space="preserve"> политики;</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определение и закрепление обязанностей работников и организации, связанных с пред</w:t>
      </w:r>
      <w:r w:rsidRPr="00C57112">
        <w:rPr>
          <w:color w:val="000000" w:themeColor="text1"/>
        </w:rPr>
        <w:t>у</w:t>
      </w:r>
      <w:r w:rsidRPr="00C57112">
        <w:rPr>
          <w:color w:val="000000" w:themeColor="text1"/>
        </w:rPr>
        <w:t>преждением и противодействием коррупции;</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xml:space="preserve">- установление перечня реализуемых организацией </w:t>
      </w:r>
      <w:proofErr w:type="spellStart"/>
      <w:r w:rsidRPr="00C57112">
        <w:rPr>
          <w:color w:val="000000" w:themeColor="text1"/>
        </w:rPr>
        <w:t>антикоррупционных</w:t>
      </w:r>
      <w:proofErr w:type="spellEnd"/>
      <w:r w:rsidRPr="00C57112">
        <w:rPr>
          <w:color w:val="000000" w:themeColor="text1"/>
        </w:rPr>
        <w:t xml:space="preserve"> мероприятий, стандартов и процедур и порядок их выполнения (применения);</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xml:space="preserve">- ответственность сотрудников за несоблюдение требований </w:t>
      </w:r>
      <w:proofErr w:type="spellStart"/>
      <w:r w:rsidRPr="00C57112">
        <w:rPr>
          <w:color w:val="000000" w:themeColor="text1"/>
        </w:rPr>
        <w:t>антикоррупционной</w:t>
      </w:r>
      <w:proofErr w:type="spellEnd"/>
      <w:r w:rsidRPr="00C57112">
        <w:rPr>
          <w:color w:val="000000" w:themeColor="text1"/>
        </w:rPr>
        <w:t xml:space="preserve"> полит</w:t>
      </w:r>
      <w:r w:rsidRPr="00C57112">
        <w:rPr>
          <w:color w:val="000000" w:themeColor="text1"/>
        </w:rPr>
        <w:t>и</w:t>
      </w:r>
      <w:r w:rsidRPr="00C57112">
        <w:rPr>
          <w:color w:val="000000" w:themeColor="text1"/>
        </w:rPr>
        <w:t>ки;</w:t>
      </w:r>
    </w:p>
    <w:p w:rsidR="00EC39A7" w:rsidRPr="00C57112" w:rsidRDefault="00EC39A7" w:rsidP="00E27CEF">
      <w:pPr>
        <w:pStyle w:val="a9"/>
        <w:spacing w:before="0" w:beforeAutospacing="0" w:after="0" w:afterAutospacing="0"/>
        <w:jc w:val="both"/>
        <w:rPr>
          <w:color w:val="000000" w:themeColor="text1"/>
        </w:rPr>
      </w:pPr>
      <w:r w:rsidRPr="00C57112">
        <w:rPr>
          <w:color w:val="000000" w:themeColor="text1"/>
        </w:rPr>
        <w:t xml:space="preserve">- порядок пересмотра и внесения изменений в </w:t>
      </w:r>
      <w:proofErr w:type="spellStart"/>
      <w:r w:rsidRPr="00C57112">
        <w:rPr>
          <w:color w:val="000000" w:themeColor="text1"/>
        </w:rPr>
        <w:t>антикоррупционную</w:t>
      </w:r>
      <w:proofErr w:type="spellEnd"/>
      <w:r w:rsidRPr="00C57112">
        <w:rPr>
          <w:color w:val="000000" w:themeColor="text1"/>
        </w:rPr>
        <w:t xml:space="preserve"> политику организации.</w:t>
      </w:r>
    </w:p>
    <w:p w:rsidR="00A93B9B" w:rsidRPr="00C57112" w:rsidRDefault="00CF3043" w:rsidP="00C57112">
      <w:pPr>
        <w:spacing w:before="100" w:beforeAutospacing="1" w:after="100" w:afterAutospacing="1"/>
        <w:ind w:firstLine="708"/>
        <w:jc w:val="both"/>
        <w:outlineLvl w:val="2"/>
        <w:rPr>
          <w:b/>
          <w:bCs/>
          <w:color w:val="000000" w:themeColor="text1"/>
        </w:rPr>
      </w:pPr>
      <w:r w:rsidRPr="00C57112">
        <w:rPr>
          <w:b/>
          <w:bCs/>
          <w:color w:val="000000" w:themeColor="text1"/>
        </w:rPr>
        <w:t xml:space="preserve">3. ТЕРМИНЫ И ОПРЕДЕЛЕНИЯ </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Коррупция - злоупотребление служебным положением, дача взятки, получение взя</w:t>
      </w:r>
      <w:r w:rsidRPr="00C57112">
        <w:rPr>
          <w:color w:val="000000" w:themeColor="text1"/>
        </w:rPr>
        <w:t>т</w:t>
      </w:r>
      <w:r w:rsidRPr="00C57112">
        <w:rPr>
          <w:color w:val="000000" w:themeColor="text1"/>
        </w:rPr>
        <w:t>ки, злоупотребление полномочиями, коммерческий подкуп либо иное незаконное использ</w:t>
      </w:r>
      <w:r w:rsidRPr="00C57112">
        <w:rPr>
          <w:color w:val="000000" w:themeColor="text1"/>
        </w:rPr>
        <w:t>о</w:t>
      </w:r>
      <w:r w:rsidRPr="00C57112">
        <w:rPr>
          <w:color w:val="000000" w:themeColor="text1"/>
        </w:rPr>
        <w:t>вание физическим лицом своего должностного положения вопреки законным инт</w:t>
      </w:r>
      <w:r w:rsidRPr="00C57112">
        <w:rPr>
          <w:color w:val="000000" w:themeColor="text1"/>
        </w:rPr>
        <w:t>е</w:t>
      </w:r>
      <w:r w:rsidRPr="00C57112">
        <w:rPr>
          <w:color w:val="000000" w:themeColor="text1"/>
        </w:rPr>
        <w:t>ресам общества и государства в целях получения выгоды в виде денег, ценностей, иного имущ</w:t>
      </w:r>
      <w:r w:rsidRPr="00C57112">
        <w:rPr>
          <w:color w:val="000000" w:themeColor="text1"/>
        </w:rPr>
        <w:t>е</w:t>
      </w:r>
      <w:r w:rsidRPr="00C57112">
        <w:rPr>
          <w:color w:val="000000" w:themeColor="text1"/>
        </w:rPr>
        <w:t>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w:t>
      </w:r>
      <w:r w:rsidRPr="00C57112">
        <w:rPr>
          <w:color w:val="000000" w:themeColor="text1"/>
        </w:rPr>
        <w:t>и</w:t>
      </w:r>
      <w:r w:rsidRPr="00C57112">
        <w:rPr>
          <w:color w:val="000000" w:themeColor="text1"/>
        </w:rPr>
        <w:t>зическими лицами</w:t>
      </w:r>
      <w:proofErr w:type="gramEnd"/>
      <w:r w:rsidRPr="00C57112">
        <w:rPr>
          <w:color w:val="000000" w:themeColor="text1"/>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Противодействие коррупции - деятельность федеральных органов государственной вл</w:t>
      </w:r>
      <w:r w:rsidRPr="00C57112">
        <w:rPr>
          <w:color w:val="000000" w:themeColor="text1"/>
        </w:rPr>
        <w:t>а</w:t>
      </w:r>
      <w:r w:rsidRPr="00C57112">
        <w:rPr>
          <w:color w:val="000000" w:themeColor="text1"/>
        </w:rPr>
        <w:t xml:space="preserve">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w:t>
      </w:r>
      <w:r w:rsidRPr="00C57112">
        <w:rPr>
          <w:color w:val="000000" w:themeColor="text1"/>
        </w:rPr>
        <w:lastRenderedPageBreak/>
        <w:t>пределах их полномочий (пункт 2 статьи 1 Федерального закона от 25 декабря 2008 г. № 273-ФЗ «О противодействии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а) по предупреждению коррупции, в том числе по выявлению и последующему устран</w:t>
      </w:r>
      <w:r w:rsidRPr="00C57112">
        <w:rPr>
          <w:color w:val="000000" w:themeColor="text1"/>
        </w:rPr>
        <w:t>е</w:t>
      </w:r>
      <w:r w:rsidRPr="00C57112">
        <w:rPr>
          <w:color w:val="000000" w:themeColor="text1"/>
        </w:rPr>
        <w:t>нию причин коррупции (профилактика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б) по выявлению, предупреждению, пресечению, раскрытию и расследованию коррупц</w:t>
      </w:r>
      <w:r w:rsidRPr="00C57112">
        <w:rPr>
          <w:color w:val="000000" w:themeColor="text1"/>
        </w:rPr>
        <w:t>и</w:t>
      </w:r>
      <w:r w:rsidRPr="00C57112">
        <w:rPr>
          <w:color w:val="000000" w:themeColor="text1"/>
        </w:rPr>
        <w:t>онных правонарушений (борьба с коррупцией);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в) по минимизации и (или) ликвидации последствий коррупционных правонарушений.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Организация - юридическое лицо независимо от формы собственности, организационно-правовой формы и отраслевой принадлежности.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Контрагент - любое российское или иностранное юридическое или физическое лицо, с к</w:t>
      </w:r>
      <w:r w:rsidRPr="00C57112">
        <w:rPr>
          <w:color w:val="000000" w:themeColor="text1"/>
        </w:rPr>
        <w:t>о</w:t>
      </w:r>
      <w:r w:rsidRPr="00C57112">
        <w:rPr>
          <w:color w:val="000000" w:themeColor="text1"/>
        </w:rPr>
        <w:t>торым организация вступает в договорные отношения, за исключением трудовых отнош</w:t>
      </w:r>
      <w:r w:rsidRPr="00C57112">
        <w:rPr>
          <w:color w:val="000000" w:themeColor="text1"/>
        </w:rPr>
        <w:t>е</w:t>
      </w:r>
      <w:r w:rsidRPr="00C57112">
        <w:rPr>
          <w:color w:val="000000" w:themeColor="text1"/>
        </w:rPr>
        <w:t>ний.</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Взятка - получение должностным лицом, иностранным должностным лицом либо дол</w:t>
      </w:r>
      <w:r w:rsidRPr="00C57112">
        <w:rPr>
          <w:color w:val="000000" w:themeColor="text1"/>
        </w:rPr>
        <w:t>ж</w:t>
      </w:r>
      <w:r w:rsidRPr="00C57112">
        <w:rPr>
          <w:color w:val="000000" w:themeColor="text1"/>
        </w:rPr>
        <w:t>ностным лицом публичной международной организации лично или через посредника д</w:t>
      </w:r>
      <w:r w:rsidRPr="00C57112">
        <w:rPr>
          <w:color w:val="000000" w:themeColor="text1"/>
        </w:rPr>
        <w:t>е</w:t>
      </w:r>
      <w:r w:rsidRPr="00C57112">
        <w:rPr>
          <w:color w:val="000000" w:themeColor="text1"/>
        </w:rPr>
        <w:t>нег, ценных бумаг, иного имущества либо в виде незаконных оказания ему услуг имущ</w:t>
      </w:r>
      <w:r w:rsidRPr="00C57112">
        <w:rPr>
          <w:color w:val="000000" w:themeColor="text1"/>
        </w:rPr>
        <w:t>е</w:t>
      </w:r>
      <w:r w:rsidRPr="00C57112">
        <w:rPr>
          <w:color w:val="000000" w:themeColor="text1"/>
        </w:rPr>
        <w:t>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57112">
        <w:rPr>
          <w:color w:val="000000" w:themeColor="text1"/>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Конфликт интересов - ситуация, при которой личная заинтересованность (прямая или ко</w:t>
      </w:r>
      <w:r w:rsidRPr="00C57112">
        <w:rPr>
          <w:color w:val="000000" w:themeColor="text1"/>
        </w:rPr>
        <w:t>с</w:t>
      </w:r>
      <w:r w:rsidRPr="00C57112">
        <w:rPr>
          <w:color w:val="000000" w:themeColor="text1"/>
        </w:rPr>
        <w:t>венная) работника (представителя организации) влияет или может повлиять на надлеж</w:t>
      </w:r>
      <w:r w:rsidRPr="00C57112">
        <w:rPr>
          <w:color w:val="000000" w:themeColor="text1"/>
        </w:rPr>
        <w:t>а</w:t>
      </w:r>
      <w:r w:rsidRPr="00C57112">
        <w:rPr>
          <w:color w:val="000000" w:themeColor="text1"/>
        </w:rPr>
        <w:t>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w:t>
      </w:r>
      <w:r w:rsidRPr="00C57112">
        <w:rPr>
          <w:color w:val="000000" w:themeColor="text1"/>
        </w:rPr>
        <w:t>а</w:t>
      </w:r>
      <w:r w:rsidRPr="00C57112">
        <w:rPr>
          <w:color w:val="000000" w:themeColor="text1"/>
        </w:rPr>
        <w:t>вителя организации) и правами и законными интересами организации, способное приве</w:t>
      </w:r>
      <w:r w:rsidRPr="00C57112">
        <w:rPr>
          <w:color w:val="000000" w:themeColor="text1"/>
        </w:rPr>
        <w:t>с</w:t>
      </w:r>
      <w:r w:rsidRPr="00C57112">
        <w:rPr>
          <w:color w:val="000000" w:themeColor="text1"/>
        </w:rPr>
        <w:t>ти к причинению вреда правам и законным интересам, имуществу и (или) деловой реп</w:t>
      </w:r>
      <w:r w:rsidRPr="00C57112">
        <w:rPr>
          <w:color w:val="000000" w:themeColor="text1"/>
        </w:rPr>
        <w:t>у</w:t>
      </w:r>
      <w:r w:rsidRPr="00C57112">
        <w:rPr>
          <w:color w:val="000000" w:themeColor="text1"/>
        </w:rPr>
        <w:t>тации организации, работником</w:t>
      </w:r>
      <w:proofErr w:type="gramEnd"/>
      <w:r w:rsidRPr="00C57112">
        <w:rPr>
          <w:color w:val="000000" w:themeColor="text1"/>
        </w:rPr>
        <w:t xml:space="preserve"> (представителем организации) которой он является.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w:t>
      </w:r>
      <w:r w:rsidRPr="00C57112">
        <w:rPr>
          <w:color w:val="000000" w:themeColor="text1"/>
        </w:rPr>
        <w:t>и</w:t>
      </w:r>
      <w:r w:rsidRPr="00C57112">
        <w:rPr>
          <w:color w:val="000000" w:themeColor="text1"/>
        </w:rPr>
        <w:t>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93B9B" w:rsidRPr="00C57112" w:rsidRDefault="00CF3043" w:rsidP="00C57112">
      <w:pPr>
        <w:spacing w:before="100" w:beforeAutospacing="1" w:after="100" w:afterAutospacing="1"/>
        <w:ind w:firstLine="708"/>
        <w:jc w:val="both"/>
        <w:outlineLvl w:val="2"/>
        <w:rPr>
          <w:b/>
          <w:bCs/>
          <w:color w:val="000000" w:themeColor="text1"/>
          <w:sz w:val="27"/>
          <w:szCs w:val="27"/>
        </w:rPr>
      </w:pPr>
      <w:r w:rsidRPr="00C57112">
        <w:rPr>
          <w:b/>
          <w:bCs/>
          <w:color w:val="000000" w:themeColor="text1"/>
          <w:sz w:val="27"/>
          <w:szCs w:val="27"/>
        </w:rPr>
        <w:t>4. НОРМАТИВНОЕ ПРАВОВОЕ ОБЕСПЕЧЕНИЕ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lastRenderedPageBreak/>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w:t>
      </w:r>
      <w:r w:rsidRPr="00C57112">
        <w:rPr>
          <w:color w:val="000000" w:themeColor="text1"/>
        </w:rPr>
        <w:t>а</w:t>
      </w:r>
      <w:r w:rsidRPr="00C57112">
        <w:rPr>
          <w:color w:val="000000" w:themeColor="text1"/>
        </w:rPr>
        <w:t xml:space="preserve">лее - Федеральный закон № 273-ФЗ).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Частью 1 статьи 13.3 Федерального закона № 273-ФЗ установлена обязанность организ</w:t>
      </w:r>
      <w:r w:rsidRPr="00C57112">
        <w:rPr>
          <w:color w:val="000000" w:themeColor="text1"/>
        </w:rPr>
        <w:t>а</w:t>
      </w:r>
      <w:r w:rsidRPr="00C57112">
        <w:rPr>
          <w:color w:val="000000" w:themeColor="text1"/>
        </w:rPr>
        <w:t xml:space="preserve">ций </w:t>
      </w:r>
      <w:proofErr w:type="gramStart"/>
      <w:r w:rsidRPr="00C57112">
        <w:rPr>
          <w:color w:val="000000" w:themeColor="text1"/>
        </w:rPr>
        <w:t>разрабатывать</w:t>
      </w:r>
      <w:proofErr w:type="gramEnd"/>
      <w:r w:rsidRPr="00C57112">
        <w:rPr>
          <w:color w:val="000000" w:themeColor="text1"/>
        </w:rPr>
        <w:t xml:space="preserve"> и принимать меры по предупреждению коррупции. Меры, рекоме</w:t>
      </w:r>
      <w:r w:rsidRPr="00C57112">
        <w:rPr>
          <w:color w:val="000000" w:themeColor="text1"/>
        </w:rPr>
        <w:t>н</w:t>
      </w:r>
      <w:r w:rsidRPr="00C57112">
        <w:rPr>
          <w:color w:val="000000" w:themeColor="text1"/>
        </w:rPr>
        <w:t>дуемые к применению в организациях, содержатся в части 2 указанной статьи.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w:t>
      </w:r>
      <w:r w:rsidRPr="00C57112">
        <w:rPr>
          <w:color w:val="000000" w:themeColor="text1"/>
        </w:rPr>
        <w:t>р</w:t>
      </w:r>
      <w:r w:rsidRPr="00C57112">
        <w:rPr>
          <w:color w:val="000000" w:themeColor="text1"/>
        </w:rPr>
        <w:t>ганизация, подготовка и совершение коррупционных правонарушений или правонаруш</w:t>
      </w:r>
      <w:r w:rsidRPr="00C57112">
        <w:rPr>
          <w:color w:val="000000" w:themeColor="text1"/>
        </w:rPr>
        <w:t>е</w:t>
      </w:r>
      <w:r w:rsidRPr="00C57112">
        <w:rPr>
          <w:color w:val="000000" w:themeColor="text1"/>
        </w:rPr>
        <w:t>ний, создающие условия для совершения коррупционных правонарушений, к юридич</w:t>
      </w:r>
      <w:r w:rsidRPr="00C57112">
        <w:rPr>
          <w:color w:val="000000" w:themeColor="text1"/>
        </w:rPr>
        <w:t>е</w:t>
      </w:r>
      <w:r w:rsidRPr="00C57112">
        <w:rPr>
          <w:color w:val="000000" w:themeColor="text1"/>
        </w:rPr>
        <w:t>скому лицу могут быть применены меры ответственности в соответствии с законодател</w:t>
      </w:r>
      <w:r w:rsidRPr="00C57112">
        <w:rPr>
          <w:color w:val="000000" w:themeColor="text1"/>
        </w:rPr>
        <w:t>ь</w:t>
      </w:r>
      <w:r w:rsidRPr="00C57112">
        <w:rPr>
          <w:color w:val="000000" w:themeColor="text1"/>
        </w:rPr>
        <w:t xml:space="preserve">ством Российской Федерации.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При этом применение мер ответственности за коррупционное правонарушение к юрид</w:t>
      </w:r>
      <w:r w:rsidRPr="00C57112">
        <w:rPr>
          <w:color w:val="000000" w:themeColor="text1"/>
        </w:rPr>
        <w:t>и</w:t>
      </w:r>
      <w:r w:rsidRPr="00C57112">
        <w:rPr>
          <w:color w:val="000000" w:themeColor="text1"/>
        </w:rPr>
        <w:t>ческому лицу не освобождает от ответственности за данное коррупционное правонаруш</w:t>
      </w:r>
      <w:r w:rsidRPr="00C57112">
        <w:rPr>
          <w:color w:val="000000" w:themeColor="text1"/>
        </w:rPr>
        <w:t>е</w:t>
      </w:r>
      <w:r w:rsidRPr="00C57112">
        <w:rPr>
          <w:color w:val="000000" w:themeColor="text1"/>
        </w:rPr>
        <w:t>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w:t>
      </w:r>
      <w:r w:rsidRPr="00C57112">
        <w:rPr>
          <w:color w:val="000000" w:themeColor="text1"/>
        </w:rPr>
        <w:t>о</w:t>
      </w:r>
      <w:r w:rsidRPr="00C57112">
        <w:rPr>
          <w:color w:val="000000" w:themeColor="text1"/>
        </w:rPr>
        <w:t>странные юридические лица.</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 xml:space="preserve">Статья 19.28 Кодекса Российской Федерации об административных правонарушениях (далее - </w:t>
      </w:r>
      <w:proofErr w:type="spellStart"/>
      <w:r w:rsidRPr="00C57112">
        <w:rPr>
          <w:color w:val="000000" w:themeColor="text1"/>
        </w:rPr>
        <w:t>КоАП</w:t>
      </w:r>
      <w:proofErr w:type="spellEnd"/>
      <w:r w:rsidRPr="00C57112">
        <w:rPr>
          <w:color w:val="000000" w:themeColor="text1"/>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w:t>
      </w:r>
      <w:r w:rsidRPr="00C57112">
        <w:rPr>
          <w:color w:val="000000" w:themeColor="text1"/>
        </w:rPr>
        <w:t>н</w:t>
      </w:r>
      <w:r w:rsidRPr="00C57112">
        <w:rPr>
          <w:color w:val="000000" w:themeColor="text1"/>
        </w:rPr>
        <w:t>ческие функции в коммерческой или иной организации, иностранному должностному л</w:t>
      </w:r>
      <w:r w:rsidRPr="00C57112">
        <w:rPr>
          <w:color w:val="000000" w:themeColor="text1"/>
        </w:rPr>
        <w:t>и</w:t>
      </w:r>
      <w:r w:rsidRPr="00C57112">
        <w:rPr>
          <w:color w:val="000000" w:themeColor="text1"/>
        </w:rPr>
        <w:t>цу либо должностному лицу публичной международной организации денег, ценных б</w:t>
      </w:r>
      <w:r w:rsidRPr="00C57112">
        <w:rPr>
          <w:color w:val="000000" w:themeColor="text1"/>
        </w:rPr>
        <w:t>у</w:t>
      </w:r>
      <w:r w:rsidRPr="00C57112">
        <w:rPr>
          <w:color w:val="000000" w:themeColor="text1"/>
        </w:rPr>
        <w:t>маг, иного имущества, оказание ему</w:t>
      </w:r>
      <w:proofErr w:type="gramEnd"/>
      <w:r w:rsidRPr="00C57112">
        <w:rPr>
          <w:color w:val="000000" w:themeColor="text1"/>
        </w:rPr>
        <w:t xml:space="preserve"> услуг имущественного характера, предоставление имущественных прав за совершение в интересах данного юридического лица должнос</w:t>
      </w:r>
      <w:r w:rsidRPr="00C57112">
        <w:rPr>
          <w:color w:val="000000" w:themeColor="text1"/>
        </w:rPr>
        <w:t>т</w:t>
      </w:r>
      <w:r w:rsidRPr="00C57112">
        <w:rPr>
          <w:color w:val="000000" w:themeColor="text1"/>
        </w:rPr>
        <w:t>ным лицом, лицом, выполняющим управленческие функции в коммерческой или иной о</w:t>
      </w:r>
      <w:r w:rsidRPr="00C57112">
        <w:rPr>
          <w:color w:val="000000" w:themeColor="text1"/>
        </w:rPr>
        <w:t>р</w:t>
      </w:r>
      <w:r w:rsidRPr="00C57112">
        <w:rPr>
          <w:color w:val="000000" w:themeColor="text1"/>
        </w:rPr>
        <w:t>ганизации, иностранным должностным лицом либо должностным лицом публичной ме</w:t>
      </w:r>
      <w:r w:rsidRPr="00C57112">
        <w:rPr>
          <w:color w:val="000000" w:themeColor="text1"/>
        </w:rPr>
        <w:t>ж</w:t>
      </w:r>
      <w:r w:rsidRPr="00C57112">
        <w:rPr>
          <w:color w:val="000000" w:themeColor="text1"/>
        </w:rPr>
        <w:t>дународной организации действия (бездействие), связанного с занимаемым ими служе</w:t>
      </w:r>
      <w:r w:rsidRPr="00C57112">
        <w:rPr>
          <w:color w:val="000000" w:themeColor="text1"/>
        </w:rPr>
        <w:t>б</w:t>
      </w:r>
      <w:r w:rsidRPr="00C57112">
        <w:rPr>
          <w:color w:val="000000" w:themeColor="text1"/>
        </w:rPr>
        <w:t xml:space="preserve">ным положением, влечет наложение на юридическое лицо административного штрафа).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Статья 19.28 </w:t>
      </w:r>
      <w:proofErr w:type="spellStart"/>
      <w:r w:rsidRPr="00C57112">
        <w:rPr>
          <w:color w:val="000000" w:themeColor="text1"/>
        </w:rPr>
        <w:t>КоАП</w:t>
      </w:r>
      <w:proofErr w:type="spellEnd"/>
      <w:r w:rsidRPr="00C57112">
        <w:rPr>
          <w:color w:val="000000" w:themeColor="text1"/>
        </w:rPr>
        <w:t xml:space="preserve"> РФ не устанавливает перечень лиц, чьи неправомерные действия м</w:t>
      </w:r>
      <w:r w:rsidRPr="00C57112">
        <w:rPr>
          <w:color w:val="000000" w:themeColor="text1"/>
        </w:rPr>
        <w:t>о</w:t>
      </w:r>
      <w:r w:rsidRPr="00C57112">
        <w:rPr>
          <w:color w:val="000000" w:themeColor="text1"/>
        </w:rPr>
        <w:t>гут привести к наложению на организацию административной ответственности, пред</w:t>
      </w:r>
      <w:r w:rsidRPr="00C57112">
        <w:rPr>
          <w:color w:val="000000" w:themeColor="text1"/>
        </w:rPr>
        <w:t>у</w:t>
      </w:r>
      <w:r w:rsidRPr="00C57112">
        <w:rPr>
          <w:color w:val="000000" w:themeColor="text1"/>
        </w:rPr>
        <w:t>смотренной данной статьей. Судебная практика показывает, что обычно такими лицами становятся руководители организаций.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w:t>
      </w:r>
      <w:r w:rsidRPr="00C57112">
        <w:rPr>
          <w:color w:val="000000" w:themeColor="text1"/>
        </w:rPr>
        <w:t>т</w:t>
      </w:r>
      <w:r w:rsidRPr="00C57112">
        <w:rPr>
          <w:color w:val="000000" w:themeColor="text1"/>
        </w:rPr>
        <w:t>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w:t>
      </w:r>
      <w:r w:rsidRPr="00C57112">
        <w:rPr>
          <w:color w:val="000000" w:themeColor="text1"/>
        </w:rPr>
        <w:t>о</w:t>
      </w:r>
      <w:r w:rsidRPr="00C57112">
        <w:rPr>
          <w:color w:val="000000" w:themeColor="text1"/>
        </w:rPr>
        <w:t>сударственной или муниципальной службы обязан в десятидневный срок сообщать о з</w:t>
      </w:r>
      <w:r w:rsidRPr="00C57112">
        <w:rPr>
          <w:color w:val="000000" w:themeColor="text1"/>
        </w:rPr>
        <w:t>а</w:t>
      </w:r>
      <w:r w:rsidRPr="00C57112">
        <w:rPr>
          <w:color w:val="000000" w:themeColor="text1"/>
        </w:rPr>
        <w:lastRenderedPageBreak/>
        <w:t>ключении такого договора представителю нанимателя (работодателю) государственного или муниципального служащего по последнему</w:t>
      </w:r>
      <w:proofErr w:type="gramEnd"/>
      <w:r w:rsidRPr="00C57112">
        <w:rPr>
          <w:color w:val="000000" w:themeColor="text1"/>
        </w:rPr>
        <w:t xml:space="preserve"> месту его службы.</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Порядок представления работодателями указанной информации закреплен в постановл</w:t>
      </w:r>
      <w:r w:rsidRPr="00C57112">
        <w:rPr>
          <w:color w:val="000000" w:themeColor="text1"/>
        </w:rPr>
        <w:t>е</w:t>
      </w:r>
      <w:r w:rsidRPr="00C57112">
        <w:rPr>
          <w:color w:val="000000" w:themeColor="text1"/>
        </w:rPr>
        <w:t>нии Правительства Российской Федерации от 8 сентября 2010 г. № 700.</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Названные требования, исходя из положений пункта 1 Указа Президента Российской Ф</w:t>
      </w:r>
      <w:r w:rsidRPr="00C57112">
        <w:rPr>
          <w:color w:val="000000" w:themeColor="text1"/>
        </w:rPr>
        <w:t>е</w:t>
      </w:r>
      <w:r w:rsidRPr="00C57112">
        <w:rPr>
          <w:color w:val="000000" w:themeColor="text1"/>
        </w:rPr>
        <w:t>дерации от 21 июля 2010 г. № 925 «О мерах по реализации отдельных положений Фед</w:t>
      </w:r>
      <w:r w:rsidRPr="00C57112">
        <w:rPr>
          <w:color w:val="000000" w:themeColor="text1"/>
        </w:rPr>
        <w:t>е</w:t>
      </w:r>
      <w:r w:rsidRPr="00C57112">
        <w:rPr>
          <w:color w:val="000000" w:themeColor="text1"/>
        </w:rPr>
        <w:t>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C57112">
        <w:rPr>
          <w:color w:val="000000" w:themeColor="text1"/>
        </w:rPr>
        <w:t xml:space="preserve"> </w:t>
      </w:r>
      <w:proofErr w:type="gramStart"/>
      <w:r w:rsidRPr="00C57112">
        <w:rPr>
          <w:color w:val="000000" w:themeColor="text1"/>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w:t>
      </w:r>
      <w:r w:rsidRPr="00C57112">
        <w:rPr>
          <w:color w:val="000000" w:themeColor="text1"/>
        </w:rPr>
        <w:t>а</w:t>
      </w:r>
      <w:r w:rsidRPr="00C57112">
        <w:rPr>
          <w:color w:val="000000" w:themeColor="text1"/>
        </w:rPr>
        <w:t>званного перечня.</w:t>
      </w:r>
      <w:proofErr w:type="gramEnd"/>
      <w:r w:rsidRPr="00C57112">
        <w:rPr>
          <w:color w:val="000000" w:themeColor="text1"/>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w:t>
      </w:r>
      <w:r w:rsidRPr="00C57112">
        <w:rPr>
          <w:color w:val="000000" w:themeColor="text1"/>
        </w:rPr>
        <w:t>н</w:t>
      </w:r>
      <w:r w:rsidRPr="00C57112">
        <w:rPr>
          <w:color w:val="000000" w:themeColor="text1"/>
        </w:rPr>
        <w:t>ной власти субъектов Российской Федерации и органами местного самоуправления (пункт 4 Указа Президента Российской Федерации от 21 июля 2010 г. № 925).</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Неисполнение работодателем обязанности, предусмотренной частью 4 статьи 12 Фед</w:t>
      </w:r>
      <w:r w:rsidRPr="00C57112">
        <w:rPr>
          <w:color w:val="000000" w:themeColor="text1"/>
        </w:rPr>
        <w:t>е</w:t>
      </w:r>
      <w:r w:rsidRPr="00C57112">
        <w:rPr>
          <w:color w:val="000000" w:themeColor="text1"/>
        </w:rPr>
        <w:t xml:space="preserve">рального закона № 273-ФЗ, является правонарушением и влечет в соответствии со статьей 19.29 </w:t>
      </w:r>
      <w:proofErr w:type="spellStart"/>
      <w:r w:rsidRPr="00C57112">
        <w:rPr>
          <w:color w:val="000000" w:themeColor="text1"/>
        </w:rPr>
        <w:t>КоАП</w:t>
      </w:r>
      <w:proofErr w:type="spellEnd"/>
      <w:r w:rsidRPr="00C57112">
        <w:rPr>
          <w:color w:val="000000" w:themeColor="text1"/>
        </w:rPr>
        <w:t xml:space="preserve"> РФ ответственность в виде административного штрафа.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Ответственность физических лиц за коррупционные правонарушения установлена стат</w:t>
      </w:r>
      <w:r w:rsidRPr="00C57112">
        <w:rPr>
          <w:color w:val="000000" w:themeColor="text1"/>
        </w:rPr>
        <w:t>ь</w:t>
      </w:r>
      <w:r w:rsidRPr="00C57112">
        <w:rPr>
          <w:color w:val="000000" w:themeColor="text1"/>
        </w:rPr>
        <w:t>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w:t>
      </w:r>
      <w:r w:rsidRPr="00C57112">
        <w:rPr>
          <w:color w:val="000000" w:themeColor="text1"/>
        </w:rPr>
        <w:t>н</w:t>
      </w:r>
      <w:r w:rsidRPr="00C57112">
        <w:rPr>
          <w:color w:val="000000" w:themeColor="text1"/>
        </w:rPr>
        <w:t>ность в соответствии с законодательством Российской Федерации. Соответствующие в</w:t>
      </w:r>
      <w:r w:rsidRPr="00C57112">
        <w:rPr>
          <w:color w:val="000000" w:themeColor="text1"/>
        </w:rPr>
        <w:t>ы</w:t>
      </w:r>
      <w:r w:rsidRPr="00C57112">
        <w:rPr>
          <w:color w:val="000000" w:themeColor="text1"/>
        </w:rPr>
        <w:t xml:space="preserve">держки из нормативных правовых актов приведены в </w:t>
      </w:r>
      <w:hyperlink r:id="rId8" w:anchor="1000" w:history="1">
        <w:r w:rsidRPr="00C57112">
          <w:rPr>
            <w:color w:val="000000" w:themeColor="text1"/>
            <w:u w:val="single"/>
          </w:rPr>
          <w:t>Приложении 1</w:t>
        </w:r>
      </w:hyperlink>
      <w:r w:rsidRPr="00C57112">
        <w:rPr>
          <w:color w:val="000000" w:themeColor="text1"/>
        </w:rPr>
        <w:t xml:space="preserve"> к настоящим Мет</w:t>
      </w:r>
      <w:r w:rsidRPr="00C57112">
        <w:rPr>
          <w:color w:val="000000" w:themeColor="text1"/>
        </w:rPr>
        <w:t>о</w:t>
      </w:r>
      <w:r w:rsidRPr="00C57112">
        <w:rPr>
          <w:color w:val="000000" w:themeColor="text1"/>
        </w:rPr>
        <w:t>дическим рекомендациям.</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Трудовое законодательство не предусматривает специальных оснований </w:t>
      </w:r>
      <w:proofErr w:type="gramStart"/>
      <w:r w:rsidRPr="00C57112">
        <w:rPr>
          <w:color w:val="000000" w:themeColor="text1"/>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C57112">
        <w:rPr>
          <w:color w:val="000000" w:themeColor="text1"/>
        </w:rPr>
        <w:t xml:space="preserve"> или от имени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rsidRPr="00C57112">
        <w:rPr>
          <w:color w:val="000000" w:themeColor="text1"/>
        </w:rPr>
        <w:t xml:space="preserve"> связи с исполнением им трудовых обязанн</w:t>
      </w:r>
      <w:r w:rsidRPr="00C57112">
        <w:rPr>
          <w:color w:val="000000" w:themeColor="text1"/>
        </w:rPr>
        <w:t>о</w:t>
      </w:r>
      <w:r w:rsidRPr="00C57112">
        <w:rPr>
          <w:color w:val="000000" w:themeColor="text1"/>
        </w:rPr>
        <w:t xml:space="preserve">стей. Трудовой </w:t>
      </w:r>
      <w:proofErr w:type="gramStart"/>
      <w:r w:rsidRPr="00C57112">
        <w:rPr>
          <w:color w:val="000000" w:themeColor="text1"/>
        </w:rPr>
        <w:t>договор</w:t>
      </w:r>
      <w:proofErr w:type="gramEnd"/>
      <w:r w:rsidRPr="00C57112">
        <w:rPr>
          <w:color w:val="000000" w:themeColor="text1"/>
        </w:rPr>
        <w:t xml:space="preserve"> может быть расторгнут работодателем, в том числе в следующих случаях:</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w:t>
      </w:r>
      <w:r w:rsidRPr="00C57112">
        <w:rPr>
          <w:color w:val="000000" w:themeColor="text1"/>
        </w:rPr>
        <w:t>в</w:t>
      </w:r>
      <w:r w:rsidRPr="00C57112">
        <w:rPr>
          <w:color w:val="000000" w:themeColor="text1"/>
        </w:rPr>
        <w:t xml:space="preserve">шей известной работнику в связи с исполнением им трудовых обязанностей, в том числе </w:t>
      </w:r>
      <w:r w:rsidRPr="00C57112">
        <w:rPr>
          <w:color w:val="000000" w:themeColor="text1"/>
        </w:rPr>
        <w:lastRenderedPageBreak/>
        <w:t>разглашении персональных данных другого работника (подпункт «</w:t>
      </w:r>
      <w:proofErr w:type="gramStart"/>
      <w:r w:rsidRPr="00C57112">
        <w:rPr>
          <w:color w:val="000000" w:themeColor="text1"/>
        </w:rPr>
        <w:t>в</w:t>
      </w:r>
      <w:proofErr w:type="gramEnd"/>
      <w:r w:rsidRPr="00C57112">
        <w:rPr>
          <w:color w:val="000000" w:themeColor="text1"/>
        </w:rPr>
        <w:t xml:space="preserve">» </w:t>
      </w:r>
      <w:proofErr w:type="gramStart"/>
      <w:r w:rsidRPr="00C57112">
        <w:rPr>
          <w:color w:val="000000" w:themeColor="text1"/>
        </w:rPr>
        <w:t>пункта</w:t>
      </w:r>
      <w:proofErr w:type="gramEnd"/>
      <w:r w:rsidRPr="00C57112">
        <w:rPr>
          <w:color w:val="000000" w:themeColor="text1"/>
        </w:rPr>
        <w:t> 6 части 1 статьи 81 ТК РФ);</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совершения виновных действий работником, непосредственно обслуживающим дене</w:t>
      </w:r>
      <w:r w:rsidRPr="00C57112">
        <w:rPr>
          <w:color w:val="000000" w:themeColor="text1"/>
        </w:rPr>
        <w:t>ж</w:t>
      </w:r>
      <w:r w:rsidRPr="00C57112">
        <w:rPr>
          <w:color w:val="000000" w:themeColor="text1"/>
        </w:rPr>
        <w:t>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принятия необоснованного решения руководителем организации (филиала, представ</w:t>
      </w:r>
      <w:r w:rsidRPr="00C57112">
        <w:rPr>
          <w:color w:val="000000" w:themeColor="text1"/>
        </w:rPr>
        <w:t>и</w:t>
      </w:r>
      <w:r w:rsidRPr="00C57112">
        <w:rPr>
          <w:color w:val="000000" w:themeColor="text1"/>
        </w:rPr>
        <w:t>тельства), его заместителями и главным бухгалтером, повлекшего за собой нарушение с</w:t>
      </w:r>
      <w:r w:rsidRPr="00C57112">
        <w:rPr>
          <w:color w:val="000000" w:themeColor="text1"/>
        </w:rPr>
        <w:t>о</w:t>
      </w:r>
      <w:r w:rsidRPr="00C57112">
        <w:rPr>
          <w:color w:val="000000" w:themeColor="text1"/>
        </w:rPr>
        <w:t>хранности имущества, неправомерное его использование или иной ущерб имуществу о</w:t>
      </w:r>
      <w:r w:rsidRPr="00C57112">
        <w:rPr>
          <w:color w:val="000000" w:themeColor="text1"/>
        </w:rPr>
        <w:t>р</w:t>
      </w:r>
      <w:r w:rsidRPr="00C57112">
        <w:rPr>
          <w:color w:val="000000" w:themeColor="text1"/>
        </w:rPr>
        <w:t>ганизации (пункт 9 части первой статьи 81 ТК РФ);</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однократного грубого нарушения руководителем организации (филиала, представител</w:t>
      </w:r>
      <w:r w:rsidRPr="00C57112">
        <w:rPr>
          <w:color w:val="000000" w:themeColor="text1"/>
        </w:rPr>
        <w:t>ь</w:t>
      </w:r>
      <w:r w:rsidRPr="00C57112">
        <w:rPr>
          <w:color w:val="000000" w:themeColor="text1"/>
        </w:rPr>
        <w:t>ства), его заместителями своих трудовых обязанностей (пункт 10 части первой статьи 81 ТК РФ).</w:t>
      </w:r>
    </w:p>
    <w:p w:rsidR="00A93B9B" w:rsidRPr="00C57112" w:rsidRDefault="00CF3043" w:rsidP="00C57112">
      <w:pPr>
        <w:spacing w:before="100" w:beforeAutospacing="1" w:after="100" w:afterAutospacing="1"/>
        <w:ind w:firstLine="708"/>
        <w:jc w:val="both"/>
        <w:outlineLvl w:val="2"/>
        <w:rPr>
          <w:b/>
          <w:bCs/>
          <w:color w:val="000000" w:themeColor="text1"/>
          <w:sz w:val="27"/>
          <w:szCs w:val="27"/>
        </w:rPr>
      </w:pPr>
      <w:r w:rsidRPr="00C57112">
        <w:rPr>
          <w:b/>
          <w:bCs/>
          <w:color w:val="000000" w:themeColor="text1"/>
          <w:sz w:val="27"/>
          <w:szCs w:val="27"/>
        </w:rPr>
        <w:t xml:space="preserve">5. </w:t>
      </w:r>
      <w:r w:rsidR="00A93B9B" w:rsidRPr="00C57112">
        <w:rPr>
          <w:b/>
          <w:bCs/>
          <w:color w:val="000000" w:themeColor="text1"/>
          <w:sz w:val="27"/>
          <w:szCs w:val="27"/>
        </w:rPr>
        <w:t>Основные принципы противодействия коррупции в организации</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1. Принцип соответствия политики организации действующему законодательству и о</w:t>
      </w:r>
      <w:r w:rsidR="00A93B9B" w:rsidRPr="00C57112">
        <w:rPr>
          <w:color w:val="000000" w:themeColor="text1"/>
        </w:rPr>
        <w:t>б</w:t>
      </w:r>
      <w:r w:rsidR="00A93B9B" w:rsidRPr="00C57112">
        <w:rPr>
          <w:color w:val="000000" w:themeColor="text1"/>
        </w:rPr>
        <w:t>щепринятым нормам.</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Соответствие реализуемых </w:t>
      </w:r>
      <w:proofErr w:type="spellStart"/>
      <w:r w:rsidRPr="00C57112">
        <w:rPr>
          <w:color w:val="000000" w:themeColor="text1"/>
        </w:rPr>
        <w:t>антикоррупционных</w:t>
      </w:r>
      <w:proofErr w:type="spellEnd"/>
      <w:r w:rsidRPr="00C57112">
        <w:rPr>
          <w:color w:val="000000" w:themeColor="text1"/>
        </w:rPr>
        <w:t xml:space="preserve"> мероприятий Конституции Российской Федерации, заключенным Российской Федерацией международным договорам, законод</w:t>
      </w:r>
      <w:r w:rsidRPr="00C57112">
        <w:rPr>
          <w:color w:val="000000" w:themeColor="text1"/>
        </w:rPr>
        <w:t>а</w:t>
      </w:r>
      <w:r w:rsidRPr="00C57112">
        <w:rPr>
          <w:color w:val="000000" w:themeColor="text1"/>
        </w:rPr>
        <w:t>тельству Российской Федерации и иным нормативным правовым актам, применимым к организации.</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2. Принцип личного примера руководства.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Ключевая роль руководства организации в формировании культуры нетерпимости к ко</w:t>
      </w:r>
      <w:r w:rsidRPr="00C57112">
        <w:rPr>
          <w:color w:val="000000" w:themeColor="text1"/>
        </w:rPr>
        <w:t>р</w:t>
      </w:r>
      <w:r w:rsidRPr="00C57112">
        <w:rPr>
          <w:color w:val="000000" w:themeColor="text1"/>
        </w:rPr>
        <w:t>рупции и в создании внутриорганизационной системы предупреждения и противодейс</w:t>
      </w:r>
      <w:r w:rsidRPr="00C57112">
        <w:rPr>
          <w:color w:val="000000" w:themeColor="text1"/>
        </w:rPr>
        <w:t>т</w:t>
      </w:r>
      <w:r w:rsidRPr="00C57112">
        <w:rPr>
          <w:color w:val="000000" w:themeColor="text1"/>
        </w:rPr>
        <w:t>вия коррупции.</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3. Принцип вовлеченности работников.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Информированность работников организации о положениях </w:t>
      </w:r>
      <w:proofErr w:type="spellStart"/>
      <w:r w:rsidRPr="00C57112">
        <w:rPr>
          <w:color w:val="000000" w:themeColor="text1"/>
        </w:rPr>
        <w:t>антикоррупционного</w:t>
      </w:r>
      <w:proofErr w:type="spellEnd"/>
      <w:r w:rsidRPr="00C57112">
        <w:rPr>
          <w:color w:val="000000" w:themeColor="text1"/>
        </w:rPr>
        <w:t xml:space="preserve"> закон</w:t>
      </w:r>
      <w:r w:rsidRPr="00C57112">
        <w:rPr>
          <w:color w:val="000000" w:themeColor="text1"/>
        </w:rPr>
        <w:t>о</w:t>
      </w:r>
      <w:r w:rsidRPr="00C57112">
        <w:rPr>
          <w:color w:val="000000" w:themeColor="text1"/>
        </w:rPr>
        <w:t xml:space="preserve">дательства и их активное участие в формировании и реализации </w:t>
      </w:r>
      <w:proofErr w:type="spellStart"/>
      <w:r w:rsidRPr="00C57112">
        <w:rPr>
          <w:color w:val="000000" w:themeColor="text1"/>
        </w:rPr>
        <w:t>антикоррупционных</w:t>
      </w:r>
      <w:proofErr w:type="spellEnd"/>
      <w:r w:rsidRPr="00C57112">
        <w:rPr>
          <w:color w:val="000000" w:themeColor="text1"/>
        </w:rPr>
        <w:t xml:space="preserve"> стандартов и процедур.</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 xml:space="preserve">4. Принцип соразмерности </w:t>
      </w:r>
      <w:proofErr w:type="spellStart"/>
      <w:r w:rsidR="00A93B9B" w:rsidRPr="00C57112">
        <w:rPr>
          <w:color w:val="000000" w:themeColor="text1"/>
        </w:rPr>
        <w:t>антикоррупционных</w:t>
      </w:r>
      <w:proofErr w:type="spellEnd"/>
      <w:r w:rsidR="00A93B9B" w:rsidRPr="00C57112">
        <w:rPr>
          <w:color w:val="000000" w:themeColor="text1"/>
        </w:rPr>
        <w:t xml:space="preserve"> процедур риску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Разработка и выполнение комплекса мероприятий, позволяющих снизить вероятность в</w:t>
      </w:r>
      <w:r w:rsidRPr="00C57112">
        <w:rPr>
          <w:color w:val="000000" w:themeColor="text1"/>
        </w:rPr>
        <w:t>о</w:t>
      </w:r>
      <w:r w:rsidRPr="00C57112">
        <w:rPr>
          <w:color w:val="000000" w:themeColor="text1"/>
        </w:rPr>
        <w:t>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w:t>
      </w:r>
      <w:r w:rsidRPr="00C57112">
        <w:rPr>
          <w:color w:val="000000" w:themeColor="text1"/>
        </w:rPr>
        <w:t>и</w:t>
      </w:r>
      <w:r w:rsidRPr="00C57112">
        <w:rPr>
          <w:color w:val="000000" w:themeColor="text1"/>
        </w:rPr>
        <w:t>онных рисков.</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 xml:space="preserve">5. Принцип эффективности </w:t>
      </w:r>
      <w:proofErr w:type="spellStart"/>
      <w:r w:rsidR="00A93B9B" w:rsidRPr="00C57112">
        <w:rPr>
          <w:color w:val="000000" w:themeColor="text1"/>
        </w:rPr>
        <w:t>антикоррупционных</w:t>
      </w:r>
      <w:proofErr w:type="spellEnd"/>
      <w:r w:rsidR="00A93B9B" w:rsidRPr="00C57112">
        <w:rPr>
          <w:color w:val="000000" w:themeColor="text1"/>
        </w:rPr>
        <w:t xml:space="preserve"> процедур.</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Применение в организации таких </w:t>
      </w:r>
      <w:proofErr w:type="spellStart"/>
      <w:r w:rsidRPr="00C57112">
        <w:rPr>
          <w:color w:val="000000" w:themeColor="text1"/>
        </w:rPr>
        <w:t>антикоррупционных</w:t>
      </w:r>
      <w:proofErr w:type="spellEnd"/>
      <w:r w:rsidRPr="00C57112">
        <w:rPr>
          <w:color w:val="000000" w:themeColor="text1"/>
        </w:rPr>
        <w:t xml:space="preserve"> мероприятий, которые имеют ни</w:t>
      </w:r>
      <w:r w:rsidRPr="00C57112">
        <w:rPr>
          <w:color w:val="000000" w:themeColor="text1"/>
        </w:rPr>
        <w:t>з</w:t>
      </w:r>
      <w:r w:rsidRPr="00C57112">
        <w:rPr>
          <w:color w:val="000000" w:themeColor="text1"/>
        </w:rPr>
        <w:t xml:space="preserve">кую стоимость, обеспечивают простоту реализации и </w:t>
      </w:r>
      <w:proofErr w:type="gramStart"/>
      <w:r w:rsidRPr="00C57112">
        <w:rPr>
          <w:color w:val="000000" w:themeColor="text1"/>
        </w:rPr>
        <w:t>приносят значимый результат</w:t>
      </w:r>
      <w:proofErr w:type="gramEnd"/>
      <w:r w:rsidRPr="00C57112">
        <w:rPr>
          <w:color w:val="000000" w:themeColor="text1"/>
        </w:rPr>
        <w:t>.</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6. Принцип ответственности и неотвратимости наказания.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lastRenderedPageBreak/>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w:t>
      </w:r>
      <w:r w:rsidRPr="00C57112">
        <w:rPr>
          <w:color w:val="000000" w:themeColor="text1"/>
        </w:rPr>
        <w:t>а</w:t>
      </w:r>
      <w:r w:rsidRPr="00C57112">
        <w:rPr>
          <w:color w:val="000000" w:themeColor="text1"/>
        </w:rPr>
        <w:t>вонарушений в связи с исполнением трудовых обязанностей, а также персональная отве</w:t>
      </w:r>
      <w:r w:rsidRPr="00C57112">
        <w:rPr>
          <w:color w:val="000000" w:themeColor="text1"/>
        </w:rPr>
        <w:t>т</w:t>
      </w:r>
      <w:r w:rsidRPr="00C57112">
        <w:rPr>
          <w:color w:val="000000" w:themeColor="text1"/>
        </w:rPr>
        <w:t xml:space="preserve">ственность руководства организации за реализацию внутриорганизационной </w:t>
      </w:r>
      <w:proofErr w:type="spellStart"/>
      <w:r w:rsidRPr="00C57112">
        <w:rPr>
          <w:color w:val="000000" w:themeColor="text1"/>
        </w:rPr>
        <w:t>антикорру</w:t>
      </w:r>
      <w:r w:rsidRPr="00C57112">
        <w:rPr>
          <w:color w:val="000000" w:themeColor="text1"/>
        </w:rPr>
        <w:t>п</w:t>
      </w:r>
      <w:r w:rsidRPr="00C57112">
        <w:rPr>
          <w:color w:val="000000" w:themeColor="text1"/>
        </w:rPr>
        <w:t>ционной</w:t>
      </w:r>
      <w:proofErr w:type="spellEnd"/>
      <w:r w:rsidRPr="00C57112">
        <w:rPr>
          <w:color w:val="000000" w:themeColor="text1"/>
        </w:rPr>
        <w:t xml:space="preserve"> политики.</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7. Принцип открытости бизнеса.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Информирование контрагентов, партнеров и общественности о принятых в организации </w:t>
      </w:r>
      <w:proofErr w:type="spellStart"/>
      <w:r w:rsidRPr="00C57112">
        <w:rPr>
          <w:color w:val="000000" w:themeColor="text1"/>
        </w:rPr>
        <w:t>антикоррупционных</w:t>
      </w:r>
      <w:proofErr w:type="spellEnd"/>
      <w:r w:rsidRPr="00C57112">
        <w:rPr>
          <w:color w:val="000000" w:themeColor="text1"/>
        </w:rPr>
        <w:t xml:space="preserve"> стандартах ведения бизнеса.</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5.</w:t>
      </w:r>
      <w:r w:rsidR="00A93B9B" w:rsidRPr="00C57112">
        <w:rPr>
          <w:color w:val="000000" w:themeColor="text1"/>
        </w:rPr>
        <w:t>8. Принцип постоянного контроля и регулярного мониторинга.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Регулярное осуществление мониторинга эффективности внедренных </w:t>
      </w:r>
      <w:proofErr w:type="spellStart"/>
      <w:r w:rsidRPr="00C57112">
        <w:rPr>
          <w:color w:val="000000" w:themeColor="text1"/>
        </w:rPr>
        <w:t>антикоррупционных</w:t>
      </w:r>
      <w:proofErr w:type="spellEnd"/>
      <w:r w:rsidRPr="00C57112">
        <w:rPr>
          <w:color w:val="000000" w:themeColor="text1"/>
        </w:rPr>
        <w:t xml:space="preserve"> стандартов и процедур, а также </w:t>
      </w:r>
      <w:proofErr w:type="gramStart"/>
      <w:r w:rsidRPr="00C57112">
        <w:rPr>
          <w:color w:val="000000" w:themeColor="text1"/>
        </w:rPr>
        <w:t>контроля за</w:t>
      </w:r>
      <w:proofErr w:type="gramEnd"/>
      <w:r w:rsidRPr="00C57112">
        <w:rPr>
          <w:color w:val="000000" w:themeColor="text1"/>
        </w:rPr>
        <w:t xml:space="preserve"> их исполнением.</w:t>
      </w:r>
    </w:p>
    <w:p w:rsidR="00A93B9B" w:rsidRPr="00C57112" w:rsidRDefault="00CF3043"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 xml:space="preserve">6. </w:t>
      </w:r>
      <w:proofErr w:type="spellStart"/>
      <w:r w:rsidR="00A93B9B" w:rsidRPr="00C57112">
        <w:rPr>
          <w:b/>
          <w:bCs/>
          <w:color w:val="000000" w:themeColor="text1"/>
          <w:sz w:val="27"/>
          <w:szCs w:val="27"/>
        </w:rPr>
        <w:t>Антикоррупционная</w:t>
      </w:r>
      <w:proofErr w:type="spellEnd"/>
      <w:r w:rsidR="00A93B9B" w:rsidRPr="00C57112">
        <w:rPr>
          <w:b/>
          <w:bCs/>
          <w:color w:val="000000" w:themeColor="text1"/>
          <w:sz w:val="27"/>
          <w:szCs w:val="27"/>
        </w:rPr>
        <w:t xml:space="preserve"> политика организации</w:t>
      </w:r>
    </w:p>
    <w:p w:rsidR="00A93B9B" w:rsidRPr="00C57112" w:rsidRDefault="00A93B9B" w:rsidP="00C57112">
      <w:pPr>
        <w:spacing w:before="100" w:beforeAutospacing="1" w:after="100" w:afterAutospacing="1"/>
        <w:jc w:val="both"/>
        <w:rPr>
          <w:color w:val="000000" w:themeColor="text1"/>
        </w:rPr>
      </w:pPr>
      <w:proofErr w:type="spellStart"/>
      <w:r w:rsidRPr="00C57112">
        <w:rPr>
          <w:color w:val="000000" w:themeColor="text1"/>
        </w:rPr>
        <w:t>Антикоррупционная</w:t>
      </w:r>
      <w:proofErr w:type="spellEnd"/>
      <w:r w:rsidRPr="00C57112">
        <w:rPr>
          <w:color w:val="000000" w:themeColor="text1"/>
        </w:rPr>
        <w:t xml:space="preserve"> политика организации представляет собой комплекс взаимосвяза</w:t>
      </w:r>
      <w:r w:rsidRPr="00C57112">
        <w:rPr>
          <w:color w:val="000000" w:themeColor="text1"/>
        </w:rPr>
        <w:t>н</w:t>
      </w:r>
      <w:r w:rsidRPr="00C57112">
        <w:rPr>
          <w:color w:val="000000" w:themeColor="text1"/>
        </w:rPr>
        <w:t>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w:t>
      </w:r>
      <w:r w:rsidRPr="00C57112">
        <w:rPr>
          <w:color w:val="000000" w:themeColor="text1"/>
        </w:rPr>
        <w:t>е</w:t>
      </w:r>
      <w:r w:rsidRPr="00C57112">
        <w:rPr>
          <w:color w:val="000000" w:themeColor="text1"/>
        </w:rPr>
        <w:t xml:space="preserve">ния о реализуемой в организации </w:t>
      </w:r>
      <w:proofErr w:type="spellStart"/>
      <w:r w:rsidRPr="00C57112">
        <w:rPr>
          <w:color w:val="000000" w:themeColor="text1"/>
        </w:rPr>
        <w:t>антикоррупционной</w:t>
      </w:r>
      <w:proofErr w:type="spellEnd"/>
      <w:r w:rsidRPr="00C57112">
        <w:rPr>
          <w:color w:val="000000" w:themeColor="text1"/>
        </w:rPr>
        <w:t xml:space="preserve"> политике рекомендуется закрепить в едином документе с одноименным названием - «</w:t>
      </w:r>
      <w:proofErr w:type="spellStart"/>
      <w:r w:rsidRPr="00C57112">
        <w:rPr>
          <w:color w:val="000000" w:themeColor="text1"/>
        </w:rPr>
        <w:t>Антикоррупционная</w:t>
      </w:r>
      <w:proofErr w:type="spellEnd"/>
      <w:r w:rsidRPr="00C57112">
        <w:rPr>
          <w:color w:val="000000" w:themeColor="text1"/>
        </w:rPr>
        <w:t xml:space="preserve"> политика (наим</w:t>
      </w:r>
      <w:r w:rsidRPr="00C57112">
        <w:rPr>
          <w:color w:val="000000" w:themeColor="text1"/>
        </w:rPr>
        <w:t>е</w:t>
      </w:r>
      <w:r w:rsidRPr="00C57112">
        <w:rPr>
          <w:color w:val="000000" w:themeColor="text1"/>
        </w:rPr>
        <w:t xml:space="preserve">нование организации)».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В разработке и реализации </w:t>
      </w:r>
      <w:proofErr w:type="spellStart"/>
      <w:r w:rsidRPr="00C57112">
        <w:rPr>
          <w:color w:val="000000" w:themeColor="text1"/>
        </w:rPr>
        <w:t>антикоррупционной</w:t>
      </w:r>
      <w:proofErr w:type="spellEnd"/>
      <w:r w:rsidRPr="00C57112">
        <w:rPr>
          <w:color w:val="000000" w:themeColor="text1"/>
        </w:rPr>
        <w:t xml:space="preserve"> политики как документа </w:t>
      </w:r>
      <w:r w:rsidR="00CF3043" w:rsidRPr="00C57112">
        <w:rPr>
          <w:color w:val="000000" w:themeColor="text1"/>
        </w:rPr>
        <w:t xml:space="preserve">присутствуют </w:t>
      </w:r>
      <w:r w:rsidRPr="00C57112">
        <w:rPr>
          <w:color w:val="000000" w:themeColor="text1"/>
        </w:rPr>
        <w:t>следующие эт</w:t>
      </w:r>
      <w:r w:rsidRPr="00C57112">
        <w:rPr>
          <w:color w:val="000000" w:themeColor="text1"/>
        </w:rPr>
        <w:t>а</w:t>
      </w:r>
      <w:r w:rsidRPr="00C57112">
        <w:rPr>
          <w:color w:val="000000" w:themeColor="text1"/>
        </w:rPr>
        <w:t>пы:</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разработка проекта </w:t>
      </w:r>
      <w:proofErr w:type="spellStart"/>
      <w:r w:rsidRPr="00C57112">
        <w:rPr>
          <w:color w:val="000000" w:themeColor="text1"/>
        </w:rPr>
        <w:t>антикоррупционной</w:t>
      </w:r>
      <w:proofErr w:type="spellEnd"/>
      <w:r w:rsidRPr="00C57112">
        <w:rPr>
          <w:color w:val="000000" w:themeColor="text1"/>
        </w:rPr>
        <w:t xml:space="preserve"> политики;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обсуждение проекта и его утверждение;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информирование работников о принятой в организации </w:t>
      </w:r>
      <w:proofErr w:type="spellStart"/>
      <w:r w:rsidRPr="00C57112">
        <w:rPr>
          <w:color w:val="000000" w:themeColor="text1"/>
        </w:rPr>
        <w:t>антикоррупционной</w:t>
      </w:r>
      <w:proofErr w:type="spellEnd"/>
      <w:r w:rsidRPr="00C57112">
        <w:rPr>
          <w:color w:val="000000" w:themeColor="text1"/>
        </w:rPr>
        <w:t xml:space="preserve"> политике;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реализация предусмотренных политикой </w:t>
      </w:r>
      <w:proofErr w:type="spellStart"/>
      <w:r w:rsidRPr="00C57112">
        <w:rPr>
          <w:color w:val="000000" w:themeColor="text1"/>
        </w:rPr>
        <w:t>антикоррупционных</w:t>
      </w:r>
      <w:proofErr w:type="spellEnd"/>
      <w:r w:rsidRPr="00C57112">
        <w:rPr>
          <w:color w:val="000000" w:themeColor="text1"/>
        </w:rPr>
        <w:t xml:space="preserve"> мер;</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анализ применения </w:t>
      </w:r>
      <w:proofErr w:type="spellStart"/>
      <w:r w:rsidRPr="00C57112">
        <w:rPr>
          <w:color w:val="000000" w:themeColor="text1"/>
        </w:rPr>
        <w:t>антикоррупционной</w:t>
      </w:r>
      <w:proofErr w:type="spellEnd"/>
      <w:r w:rsidRPr="00C57112">
        <w:rPr>
          <w:color w:val="000000" w:themeColor="text1"/>
        </w:rPr>
        <w:t xml:space="preserve"> политики и, при необходимости, ее пересмотр. </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Область применения политики и круг лиц, попадающих под ее действие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Основным кругом лиц, попадающих под действие политики, являются работники орган</w:t>
      </w:r>
      <w:r w:rsidRPr="00C57112">
        <w:rPr>
          <w:color w:val="000000" w:themeColor="text1"/>
        </w:rPr>
        <w:t>и</w:t>
      </w:r>
      <w:r w:rsidRPr="00C57112">
        <w:rPr>
          <w:color w:val="000000" w:themeColor="text1"/>
        </w:rPr>
        <w:t>зации, находящиеся с ней в трудовых отношениях, вне зависимости от занимаемой дол</w:t>
      </w:r>
      <w:r w:rsidRPr="00C57112">
        <w:rPr>
          <w:color w:val="000000" w:themeColor="text1"/>
        </w:rPr>
        <w:t>ж</w:t>
      </w:r>
      <w:r w:rsidRPr="00C57112">
        <w:rPr>
          <w:color w:val="000000" w:themeColor="text1"/>
        </w:rPr>
        <w:t xml:space="preserve">ности и выполняемых функций. </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Закрепление обязанностей работников и организации, связанных с пред</w:t>
      </w:r>
      <w:r w:rsidRPr="00C57112">
        <w:rPr>
          <w:b/>
          <w:bCs/>
          <w:color w:val="000000" w:themeColor="text1"/>
          <w:sz w:val="27"/>
          <w:szCs w:val="27"/>
        </w:rPr>
        <w:t>у</w:t>
      </w:r>
      <w:r w:rsidRPr="00C57112">
        <w:rPr>
          <w:b/>
          <w:bCs/>
          <w:color w:val="000000" w:themeColor="text1"/>
          <w:sz w:val="27"/>
          <w:szCs w:val="27"/>
        </w:rPr>
        <w:t xml:space="preserve">преждением и противодействием коррупции </w:t>
      </w:r>
    </w:p>
    <w:p w:rsidR="00CF3043" w:rsidRPr="00C57112" w:rsidRDefault="00A93B9B" w:rsidP="00C57112">
      <w:pPr>
        <w:spacing w:before="100" w:beforeAutospacing="1" w:after="100" w:afterAutospacing="1"/>
        <w:jc w:val="both"/>
        <w:rPr>
          <w:color w:val="000000" w:themeColor="text1"/>
        </w:rPr>
      </w:pPr>
      <w:r w:rsidRPr="00C57112">
        <w:rPr>
          <w:color w:val="000000" w:themeColor="text1"/>
        </w:rPr>
        <w:t>Обязанности работников организации в связи с предупреждением и противодействием коррупции для всех сотрудников организации</w:t>
      </w:r>
      <w:r w:rsidR="00CF3043" w:rsidRPr="00C57112">
        <w:rPr>
          <w:color w:val="000000" w:themeColor="text1"/>
        </w:rPr>
        <w:t>.</w:t>
      </w:r>
    </w:p>
    <w:p w:rsidR="00A93B9B" w:rsidRPr="00C57112" w:rsidRDefault="004D16F2" w:rsidP="00C57112">
      <w:pPr>
        <w:spacing w:before="100" w:beforeAutospacing="1" w:after="100" w:afterAutospacing="1"/>
        <w:jc w:val="both"/>
        <w:rPr>
          <w:color w:val="000000" w:themeColor="text1"/>
        </w:rPr>
      </w:pPr>
      <w:r w:rsidRPr="00C57112">
        <w:rPr>
          <w:color w:val="000000" w:themeColor="text1"/>
        </w:rPr>
        <w:t>Общие обязанности</w:t>
      </w:r>
      <w:r w:rsidR="00A93B9B" w:rsidRPr="00C57112">
        <w:rPr>
          <w:color w:val="000000" w:themeColor="text1"/>
        </w:rPr>
        <w:t xml:space="preserve"> работников в связи с предупреждением и противодействием корру</w:t>
      </w:r>
      <w:r w:rsidR="00A93B9B" w:rsidRPr="00C57112">
        <w:rPr>
          <w:color w:val="000000" w:themeColor="text1"/>
        </w:rPr>
        <w:t>п</w:t>
      </w:r>
      <w:r w:rsidR="00A93B9B" w:rsidRPr="00C57112">
        <w:rPr>
          <w:color w:val="000000" w:themeColor="text1"/>
        </w:rPr>
        <w:t>ции следующие: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lastRenderedPageBreak/>
        <w:t>- воздерживаться от совершения и (или) участия в совершении коррупционных правон</w:t>
      </w:r>
      <w:r w:rsidRPr="00C57112">
        <w:rPr>
          <w:color w:val="000000" w:themeColor="text1"/>
        </w:rPr>
        <w:t>а</w:t>
      </w:r>
      <w:r w:rsidRPr="00C57112">
        <w:rPr>
          <w:color w:val="000000" w:themeColor="text1"/>
        </w:rPr>
        <w:t>рушений в интересах или от имени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воздерживаться от поведения, которое может быть истолковано окружающими как г</w:t>
      </w:r>
      <w:r w:rsidRPr="00C57112">
        <w:rPr>
          <w:color w:val="000000" w:themeColor="text1"/>
        </w:rPr>
        <w:t>о</w:t>
      </w:r>
      <w:r w:rsidRPr="00C57112">
        <w:rPr>
          <w:color w:val="000000" w:themeColor="text1"/>
        </w:rPr>
        <w:t>товность совершить или участвовать в совершении коррупционного правонарушения в интересах или от имени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незамедлительно информировать непосредственного руководителя/лицо, ответственное за реализацию </w:t>
      </w:r>
      <w:proofErr w:type="spellStart"/>
      <w:r w:rsidRPr="00C57112">
        <w:rPr>
          <w:color w:val="000000" w:themeColor="text1"/>
        </w:rPr>
        <w:t>антикоррупционной</w:t>
      </w:r>
      <w:proofErr w:type="spellEnd"/>
      <w:r w:rsidRPr="00C57112">
        <w:rPr>
          <w:color w:val="000000" w:themeColor="text1"/>
        </w:rPr>
        <w:t xml:space="preserve"> политики/руководство организации о случаях склон</w:t>
      </w:r>
      <w:r w:rsidRPr="00C57112">
        <w:rPr>
          <w:color w:val="000000" w:themeColor="text1"/>
        </w:rPr>
        <w:t>е</w:t>
      </w:r>
      <w:r w:rsidRPr="00C57112">
        <w:rPr>
          <w:color w:val="000000" w:themeColor="text1"/>
        </w:rPr>
        <w:t>ния работника к совершению коррупционных правонарушений;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незамедлительно информировать непосредственного начальника/лицо, ответственное за реализацию </w:t>
      </w:r>
      <w:proofErr w:type="spellStart"/>
      <w:r w:rsidRPr="00C57112">
        <w:rPr>
          <w:color w:val="000000" w:themeColor="text1"/>
        </w:rPr>
        <w:t>антикоррупционной</w:t>
      </w:r>
      <w:proofErr w:type="spellEnd"/>
      <w:r w:rsidRPr="00C57112">
        <w:rPr>
          <w:color w:val="000000" w:themeColor="text1"/>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сообщить непосредственному начальнику или иному ответственному лицу о возможн</w:t>
      </w:r>
      <w:r w:rsidRPr="00C57112">
        <w:rPr>
          <w:color w:val="000000" w:themeColor="text1"/>
        </w:rPr>
        <w:t>о</w:t>
      </w:r>
      <w:r w:rsidRPr="00C57112">
        <w:rPr>
          <w:color w:val="000000" w:themeColor="text1"/>
        </w:rPr>
        <w:t>сти возникновения либо возникшем у работника конфликте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w:t>
      </w:r>
      <w:r w:rsidRPr="00C57112">
        <w:rPr>
          <w:color w:val="000000" w:themeColor="text1"/>
        </w:rPr>
        <w:t>а</w:t>
      </w:r>
      <w:r w:rsidRPr="00C57112">
        <w:rPr>
          <w:color w:val="000000" w:themeColor="text1"/>
        </w:rPr>
        <w:t>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w:t>
      </w:r>
      <w:r w:rsidRPr="00C57112">
        <w:rPr>
          <w:color w:val="000000" w:themeColor="text1"/>
        </w:rPr>
        <w:t>е</w:t>
      </w:r>
      <w:r w:rsidRPr="00C57112">
        <w:rPr>
          <w:color w:val="000000" w:themeColor="text1"/>
        </w:rPr>
        <w:t>лях склонения государственного или муниципального служащего к совершению корру</w:t>
      </w:r>
      <w:r w:rsidRPr="00C57112">
        <w:rPr>
          <w:color w:val="000000" w:themeColor="text1"/>
        </w:rPr>
        <w:t>п</w:t>
      </w:r>
      <w:r w:rsidRPr="00C57112">
        <w:rPr>
          <w:color w:val="000000" w:themeColor="text1"/>
        </w:rPr>
        <w:t>ционных правонарушений, включающие перечень сведений, содержащихся в уведомл</w:t>
      </w:r>
      <w:r w:rsidRPr="00C57112">
        <w:rPr>
          <w:color w:val="000000" w:themeColor="text1"/>
        </w:rPr>
        <w:t>е</w:t>
      </w:r>
      <w:r w:rsidRPr="00C57112">
        <w:rPr>
          <w:color w:val="000000" w:themeColor="text1"/>
        </w:rPr>
        <w:t>ниях, вопросы организации проверки этих сведений и порядка регистрации уведомлений</w:t>
      </w:r>
      <w:hyperlink r:id="rId9" w:anchor="111" w:history="1">
        <w:r w:rsidRPr="00C57112">
          <w:rPr>
            <w:color w:val="000000" w:themeColor="text1"/>
            <w:u w:val="single"/>
          </w:rPr>
          <w:t>*</w:t>
        </w:r>
      </w:hyperlink>
      <w:r w:rsidRPr="00C57112">
        <w:rPr>
          <w:color w:val="000000" w:themeColor="text1"/>
        </w:rPr>
        <w:t>.</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Определение должностных лиц, ответственных за противодействие ко</w:t>
      </w:r>
      <w:r w:rsidRPr="00C57112">
        <w:rPr>
          <w:b/>
          <w:bCs/>
          <w:color w:val="000000" w:themeColor="text1"/>
          <w:sz w:val="27"/>
          <w:szCs w:val="27"/>
        </w:rPr>
        <w:t>р</w:t>
      </w:r>
      <w:r w:rsidRPr="00C57112">
        <w:rPr>
          <w:b/>
          <w:bCs/>
          <w:color w:val="000000" w:themeColor="text1"/>
          <w:sz w:val="27"/>
          <w:szCs w:val="27"/>
        </w:rPr>
        <w:t>рупции</w:t>
      </w:r>
    </w:p>
    <w:p w:rsidR="00A93B9B" w:rsidRPr="00C57112" w:rsidRDefault="004D16F2" w:rsidP="00C57112">
      <w:pPr>
        <w:spacing w:before="100" w:beforeAutospacing="1" w:after="100" w:afterAutospacing="1"/>
        <w:jc w:val="both"/>
        <w:rPr>
          <w:color w:val="000000" w:themeColor="text1"/>
        </w:rPr>
      </w:pPr>
      <w:r w:rsidRPr="00C57112">
        <w:rPr>
          <w:color w:val="000000" w:themeColor="text1"/>
        </w:rPr>
        <w:t xml:space="preserve">В </w:t>
      </w:r>
      <w:r w:rsidR="00A93B9B" w:rsidRPr="00C57112">
        <w:rPr>
          <w:color w:val="000000" w:themeColor="text1"/>
        </w:rPr>
        <w:t xml:space="preserve">Организации </w:t>
      </w:r>
      <w:r w:rsidRPr="00C57112">
        <w:rPr>
          <w:color w:val="000000" w:themeColor="text1"/>
        </w:rPr>
        <w:t xml:space="preserve">определено должностное </w:t>
      </w:r>
      <w:r w:rsidR="00A93B9B" w:rsidRPr="00C57112">
        <w:rPr>
          <w:color w:val="000000" w:themeColor="text1"/>
        </w:rPr>
        <w:t xml:space="preserve"> лиц</w:t>
      </w:r>
      <w:r w:rsidRPr="00C57112">
        <w:rPr>
          <w:color w:val="000000" w:themeColor="text1"/>
        </w:rPr>
        <w:t>о, ответственное</w:t>
      </w:r>
      <w:r w:rsidR="00A93B9B" w:rsidRPr="00C57112">
        <w:rPr>
          <w:color w:val="000000" w:themeColor="text1"/>
        </w:rPr>
        <w:t xml:space="preserve"> за </w:t>
      </w:r>
      <w:hyperlink r:id="rId10" w:anchor="1022" w:history="1">
        <w:r w:rsidR="00A93B9B" w:rsidRPr="00C57112">
          <w:rPr>
            <w:color w:val="000000" w:themeColor="text1"/>
            <w:u w:val="single"/>
          </w:rPr>
          <w:t>противодействие ко</w:t>
        </w:r>
        <w:r w:rsidR="00A93B9B" w:rsidRPr="00C57112">
          <w:rPr>
            <w:color w:val="000000" w:themeColor="text1"/>
            <w:u w:val="single"/>
          </w:rPr>
          <w:t>р</w:t>
        </w:r>
        <w:r w:rsidR="00A93B9B" w:rsidRPr="00C57112">
          <w:rPr>
            <w:color w:val="000000" w:themeColor="text1"/>
            <w:u w:val="single"/>
          </w:rPr>
          <w:t>рупции</w:t>
        </w:r>
      </w:hyperlink>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Оценка коррупционных рисков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w:t>
      </w:r>
      <w:r w:rsidRPr="00C57112">
        <w:rPr>
          <w:color w:val="000000" w:themeColor="text1"/>
        </w:rPr>
        <w:t>и</w:t>
      </w:r>
      <w:r w:rsidRPr="00C57112">
        <w:rPr>
          <w:color w:val="000000" w:themeColor="text1"/>
        </w:rPr>
        <w:t xml:space="preserve">более высока вероятность совершения работниками организации коррупционных </w:t>
      </w:r>
      <w:proofErr w:type="gramStart"/>
      <w:r w:rsidRPr="00C57112">
        <w:rPr>
          <w:color w:val="000000" w:themeColor="text1"/>
        </w:rPr>
        <w:t>прав</w:t>
      </w:r>
      <w:r w:rsidRPr="00C57112">
        <w:rPr>
          <w:color w:val="000000" w:themeColor="text1"/>
        </w:rPr>
        <w:t>о</w:t>
      </w:r>
      <w:r w:rsidRPr="00C57112">
        <w:rPr>
          <w:color w:val="000000" w:themeColor="text1"/>
        </w:rPr>
        <w:t>нарушений</w:t>
      </w:r>
      <w:proofErr w:type="gramEnd"/>
      <w:r w:rsidRPr="00C57112">
        <w:rPr>
          <w:color w:val="000000" w:themeColor="text1"/>
        </w:rPr>
        <w:t xml:space="preserve"> как в целях получения личной выгоды, так и в целях получения выгоды орг</w:t>
      </w:r>
      <w:r w:rsidRPr="00C57112">
        <w:rPr>
          <w:color w:val="000000" w:themeColor="text1"/>
        </w:rPr>
        <w:t>а</w:t>
      </w:r>
      <w:r w:rsidRPr="00C57112">
        <w:rPr>
          <w:color w:val="000000" w:themeColor="text1"/>
        </w:rPr>
        <w:t xml:space="preserve">низацией.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Оценка коррупционных рисков является важнейшим элементом </w:t>
      </w:r>
      <w:proofErr w:type="spellStart"/>
      <w:r w:rsidRPr="00C57112">
        <w:rPr>
          <w:color w:val="000000" w:themeColor="text1"/>
        </w:rPr>
        <w:t>антикоррупционной</w:t>
      </w:r>
      <w:proofErr w:type="spellEnd"/>
      <w:r w:rsidRPr="00C57112">
        <w:rPr>
          <w:color w:val="000000" w:themeColor="text1"/>
        </w:rPr>
        <w:t xml:space="preserve"> п</w:t>
      </w:r>
      <w:r w:rsidRPr="00C57112">
        <w:rPr>
          <w:color w:val="000000" w:themeColor="text1"/>
        </w:rPr>
        <w:t>о</w:t>
      </w:r>
      <w:r w:rsidRPr="00C57112">
        <w:rPr>
          <w:color w:val="000000" w:themeColor="text1"/>
        </w:rPr>
        <w:t xml:space="preserve">литики. Она позволяет обеспечить соответствие реализуемых </w:t>
      </w:r>
      <w:proofErr w:type="spellStart"/>
      <w:r w:rsidRPr="00C57112">
        <w:rPr>
          <w:color w:val="000000" w:themeColor="text1"/>
        </w:rPr>
        <w:t>антикоррупционных</w:t>
      </w:r>
      <w:proofErr w:type="spellEnd"/>
      <w:r w:rsidRPr="00C57112">
        <w:rPr>
          <w:color w:val="000000" w:themeColor="text1"/>
        </w:rPr>
        <w:t xml:space="preserve"> мер</w:t>
      </w:r>
      <w:r w:rsidRPr="00C57112">
        <w:rPr>
          <w:color w:val="000000" w:themeColor="text1"/>
        </w:rPr>
        <w:t>о</w:t>
      </w:r>
      <w:r w:rsidRPr="00C57112">
        <w:rPr>
          <w:color w:val="000000" w:themeColor="text1"/>
        </w:rPr>
        <w:t>приятий специфике деятельности организации и рационально использовать ресурсы, н</w:t>
      </w:r>
      <w:r w:rsidRPr="00C57112">
        <w:rPr>
          <w:color w:val="000000" w:themeColor="text1"/>
        </w:rPr>
        <w:t>а</w:t>
      </w:r>
      <w:r w:rsidRPr="00C57112">
        <w:rPr>
          <w:color w:val="000000" w:themeColor="text1"/>
        </w:rPr>
        <w:t>правляемые на проведение работы по профилактике коррупции.</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lastRenderedPageBreak/>
        <w:t>С</w:t>
      </w:r>
      <w:r w:rsidR="00A93B9B" w:rsidRPr="00C57112">
        <w:rPr>
          <w:color w:val="000000" w:themeColor="text1"/>
        </w:rPr>
        <w:t>ледующий порядок проведения оценки коррупционных рисков: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представить деятельность организации в виде отдельных бизнес-процессов, в каждом из которых выделить составные элементы (</w:t>
      </w:r>
      <w:proofErr w:type="spellStart"/>
      <w:r w:rsidRPr="00C57112">
        <w:rPr>
          <w:color w:val="000000" w:themeColor="text1"/>
        </w:rPr>
        <w:t>подпроцессы</w:t>
      </w:r>
      <w:proofErr w:type="spellEnd"/>
      <w:r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выделить «критические точки» - для каждого бизнес-процесса определить те элементы (</w:t>
      </w:r>
      <w:proofErr w:type="spellStart"/>
      <w:r w:rsidRPr="00C57112">
        <w:rPr>
          <w:color w:val="000000" w:themeColor="text1"/>
        </w:rPr>
        <w:t>подпроцессы</w:t>
      </w:r>
      <w:proofErr w:type="spellEnd"/>
      <w:r w:rsidRPr="00C57112">
        <w:rPr>
          <w:color w:val="000000" w:themeColor="text1"/>
        </w:rPr>
        <w:t>), при реализации которых наиболее вероятно возникновение коррупцио</w:t>
      </w:r>
      <w:r w:rsidRPr="00C57112">
        <w:rPr>
          <w:color w:val="000000" w:themeColor="text1"/>
        </w:rPr>
        <w:t>н</w:t>
      </w:r>
      <w:r w:rsidRPr="00C57112">
        <w:rPr>
          <w:color w:val="000000" w:themeColor="text1"/>
        </w:rPr>
        <w:t>ных правонарушений.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Для каждого </w:t>
      </w:r>
      <w:proofErr w:type="spellStart"/>
      <w:r w:rsidRPr="00C57112">
        <w:rPr>
          <w:color w:val="000000" w:themeColor="text1"/>
        </w:rPr>
        <w:t>подпроцесса</w:t>
      </w:r>
      <w:proofErr w:type="spellEnd"/>
      <w:r w:rsidRPr="00C57112">
        <w:rPr>
          <w:color w:val="000000" w:themeColor="text1"/>
        </w:rPr>
        <w:t>, реализация которого связана с коррупционным риском, сост</w:t>
      </w:r>
      <w:r w:rsidRPr="00C57112">
        <w:rPr>
          <w:color w:val="000000" w:themeColor="text1"/>
        </w:rPr>
        <w:t>а</w:t>
      </w:r>
      <w:r w:rsidRPr="00C57112">
        <w:rPr>
          <w:color w:val="000000" w:themeColor="text1"/>
        </w:rPr>
        <w:t>вить описание возможных коррупционных правонарушений, включающее: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должности в организации, которые являются «ключевыми» для совершения коррупц</w:t>
      </w:r>
      <w:r w:rsidRPr="00C57112">
        <w:rPr>
          <w:color w:val="000000" w:themeColor="text1"/>
        </w:rPr>
        <w:t>и</w:t>
      </w:r>
      <w:r w:rsidRPr="00C57112">
        <w:rPr>
          <w:color w:val="000000" w:themeColor="text1"/>
        </w:rPr>
        <w:t>онного правонарушения - участие каких должностных лиц организации необходимо, чт</w:t>
      </w:r>
      <w:r w:rsidRPr="00C57112">
        <w:rPr>
          <w:color w:val="000000" w:themeColor="text1"/>
        </w:rPr>
        <w:t>о</w:t>
      </w:r>
      <w:r w:rsidRPr="00C57112">
        <w:rPr>
          <w:color w:val="000000" w:themeColor="text1"/>
        </w:rPr>
        <w:t>бы совершение коррупционного правонарушения стало возможным;</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вероятные формы осуществления коррупционных платежей.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На основании проведенного анализа подготовить «карту коррупционных рисков орган</w:t>
      </w:r>
      <w:r w:rsidRPr="00C57112">
        <w:rPr>
          <w:color w:val="000000" w:themeColor="text1"/>
        </w:rPr>
        <w:t>и</w:t>
      </w:r>
      <w:r w:rsidRPr="00C57112">
        <w:rPr>
          <w:color w:val="000000" w:themeColor="text1"/>
        </w:rPr>
        <w:t>зации» - сводное описание «критических точек» и возможных коррупционных правон</w:t>
      </w:r>
      <w:r w:rsidRPr="00C57112">
        <w:rPr>
          <w:color w:val="000000" w:themeColor="text1"/>
        </w:rPr>
        <w:t>а</w:t>
      </w:r>
      <w:r w:rsidRPr="00C57112">
        <w:rPr>
          <w:color w:val="000000" w:themeColor="text1"/>
        </w:rPr>
        <w:t>рушений.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w:t>
      </w:r>
      <w:r w:rsidRPr="00C57112">
        <w:rPr>
          <w:color w:val="000000" w:themeColor="text1"/>
        </w:rPr>
        <w:t>и</w:t>
      </w:r>
      <w:r w:rsidRPr="00C57112">
        <w:rPr>
          <w:color w:val="000000" w:themeColor="text1"/>
        </w:rPr>
        <w:t xml:space="preserve">альные </w:t>
      </w:r>
      <w:proofErr w:type="spellStart"/>
      <w:r w:rsidRPr="00C57112">
        <w:rPr>
          <w:color w:val="000000" w:themeColor="text1"/>
        </w:rPr>
        <w:t>антикоррупционные</w:t>
      </w:r>
      <w:proofErr w:type="spellEnd"/>
      <w:r w:rsidRPr="00C57112">
        <w:rPr>
          <w:color w:val="000000" w:themeColor="text1"/>
        </w:rPr>
        <w:t xml:space="preserve"> процедуры и требования, например, регулярное заполнение декларации о конфликте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Разработать комплекс мер по устранению или минимизации коррупционных рисков. Т</w:t>
      </w:r>
      <w:r w:rsidRPr="00C57112">
        <w:rPr>
          <w:color w:val="000000" w:themeColor="text1"/>
        </w:rPr>
        <w:t>а</w:t>
      </w:r>
      <w:r w:rsidRPr="00C57112">
        <w:rPr>
          <w:color w:val="000000" w:themeColor="text1"/>
        </w:rPr>
        <w:t xml:space="preserve">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 детальную регламентацию способа и сроков совершения действий работником в «крит</w:t>
      </w:r>
      <w:r w:rsidRPr="00C57112">
        <w:rPr>
          <w:color w:val="000000" w:themeColor="text1"/>
        </w:rPr>
        <w:t>и</w:t>
      </w:r>
      <w:r w:rsidRPr="00C57112">
        <w:rPr>
          <w:color w:val="000000" w:themeColor="text1"/>
        </w:rPr>
        <w:t>ческой точке»;</w:t>
      </w:r>
      <w:proofErr w:type="gramEnd"/>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w:t>
      </w:r>
      <w:proofErr w:type="spellStart"/>
      <w:r w:rsidRPr="00C57112">
        <w:rPr>
          <w:color w:val="000000" w:themeColor="text1"/>
        </w:rPr>
        <w:t>реинжиниринг</w:t>
      </w:r>
      <w:proofErr w:type="spellEnd"/>
      <w:r w:rsidRPr="00C57112">
        <w:rPr>
          <w:color w:val="000000" w:themeColor="text1"/>
        </w:rPr>
        <w:t xml:space="preserve"> функций, в том числе их перераспределение между структурными по</w:t>
      </w:r>
      <w:r w:rsidRPr="00C57112">
        <w:rPr>
          <w:color w:val="000000" w:themeColor="text1"/>
        </w:rPr>
        <w:t>д</w:t>
      </w:r>
      <w:r w:rsidRPr="00C57112">
        <w:rPr>
          <w:color w:val="000000" w:themeColor="text1"/>
        </w:rPr>
        <w:t>разделениями внутри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введение или расширение процессуальных форм внешнего взаимодействия работников организации (с представителями </w:t>
      </w:r>
      <w:hyperlink r:id="rId11" w:anchor="1024" w:history="1">
        <w:r w:rsidRPr="00C57112">
          <w:rPr>
            <w:color w:val="000000" w:themeColor="text1"/>
            <w:u w:val="single"/>
          </w:rPr>
          <w:t>контрагентов</w:t>
        </w:r>
      </w:hyperlink>
      <w:r w:rsidRPr="00C57112">
        <w:rPr>
          <w:color w:val="000000" w:themeColor="text1"/>
        </w:rPr>
        <w:t>, органов государственной власти и др.), н</w:t>
      </w:r>
      <w:r w:rsidRPr="00C57112">
        <w:rPr>
          <w:color w:val="000000" w:themeColor="text1"/>
        </w:rPr>
        <w:t>а</w:t>
      </w:r>
      <w:r w:rsidRPr="00C57112">
        <w:rPr>
          <w:color w:val="000000" w:themeColor="text1"/>
        </w:rPr>
        <w:t>пример, использование информационных технологий в качестве приоритетного направл</w:t>
      </w:r>
      <w:r w:rsidRPr="00C57112">
        <w:rPr>
          <w:color w:val="000000" w:themeColor="text1"/>
        </w:rPr>
        <w:t>е</w:t>
      </w:r>
      <w:r w:rsidRPr="00C57112">
        <w:rPr>
          <w:color w:val="000000" w:themeColor="text1"/>
        </w:rPr>
        <w:t>ния для осуществления такого взаимодействия;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установление дополнительных форм отчетности работников о результатах принятых р</w:t>
      </w:r>
      <w:r w:rsidRPr="00C57112">
        <w:rPr>
          <w:color w:val="000000" w:themeColor="text1"/>
        </w:rPr>
        <w:t>е</w:t>
      </w:r>
      <w:r w:rsidRPr="00C57112">
        <w:rPr>
          <w:color w:val="000000" w:themeColor="text1"/>
        </w:rPr>
        <w:t>шений;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введение ограничений, затрудняющих осуществление коррупционных платежей и т.д.</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Выявление и урегулирование конфликта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lastRenderedPageBreak/>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w:t>
      </w:r>
      <w:r w:rsidRPr="00C57112">
        <w:rPr>
          <w:color w:val="000000" w:themeColor="text1"/>
        </w:rPr>
        <w:t>е</w:t>
      </w:r>
      <w:r w:rsidRPr="00C57112">
        <w:rPr>
          <w:color w:val="000000" w:themeColor="text1"/>
        </w:rPr>
        <w:t>ний.</w:t>
      </w:r>
    </w:p>
    <w:p w:rsidR="00CF3043" w:rsidRPr="00C57112" w:rsidRDefault="00A93B9B" w:rsidP="00C57112">
      <w:pPr>
        <w:spacing w:before="100" w:beforeAutospacing="1" w:after="100" w:afterAutospacing="1"/>
        <w:jc w:val="both"/>
        <w:rPr>
          <w:color w:val="000000" w:themeColor="text1"/>
        </w:rPr>
      </w:pPr>
      <w:r w:rsidRPr="00C57112">
        <w:rPr>
          <w:color w:val="000000" w:themeColor="text1"/>
        </w:rPr>
        <w:t>При этом следует учитывать, что конфликт интересов может принимать множество ра</w:t>
      </w:r>
      <w:r w:rsidRPr="00C57112">
        <w:rPr>
          <w:color w:val="000000" w:themeColor="text1"/>
        </w:rPr>
        <w:t>з</w:t>
      </w:r>
      <w:r w:rsidR="00CF3043" w:rsidRPr="00C57112">
        <w:rPr>
          <w:color w:val="000000" w:themeColor="text1"/>
        </w:rPr>
        <w:t>личных форм</w:t>
      </w:r>
      <w:proofErr w:type="gramStart"/>
      <w:r w:rsidR="00CF3043" w:rsidRPr="00C57112">
        <w:rPr>
          <w:color w:val="000000" w:themeColor="text1"/>
        </w:rPr>
        <w:t>.</w:t>
      </w:r>
      <w:proofErr w:type="gramEnd"/>
      <w:r w:rsidR="00CF3043" w:rsidRPr="00C57112">
        <w:rPr>
          <w:color w:val="000000" w:themeColor="text1"/>
        </w:rPr>
        <w:t xml:space="preserve"> </w:t>
      </w:r>
      <w:proofErr w:type="gramStart"/>
      <w:r w:rsidR="00CF3043" w:rsidRPr="00C57112">
        <w:rPr>
          <w:color w:val="000000" w:themeColor="text1"/>
        </w:rPr>
        <w:t>с</w:t>
      </w:r>
      <w:proofErr w:type="gramEnd"/>
      <w:r w:rsidR="00CF3043" w:rsidRPr="00C57112">
        <w:rPr>
          <w:color w:val="000000" w:themeColor="text1"/>
        </w:rPr>
        <w:t>м.</w:t>
      </w:r>
      <w:r w:rsidRPr="00C57112">
        <w:rPr>
          <w:color w:val="000000" w:themeColor="text1"/>
        </w:rPr>
        <w:t xml:space="preserve"> </w:t>
      </w:r>
      <w:hyperlink r:id="rId12" w:anchor="3000" w:history="1">
        <w:r w:rsidRPr="00C57112">
          <w:rPr>
            <w:color w:val="000000" w:themeColor="text1"/>
            <w:u w:val="single"/>
          </w:rPr>
          <w:t>Приложении 3</w:t>
        </w:r>
      </w:hyperlink>
      <w:r w:rsidRPr="00C57112">
        <w:rPr>
          <w:color w:val="000000" w:themeColor="text1"/>
        </w:rPr>
        <w:t xml:space="preserve"> </w:t>
      </w:r>
      <w:r w:rsidR="00CF3043" w:rsidRPr="00C57112">
        <w:rPr>
          <w:color w:val="000000" w:themeColor="text1"/>
        </w:rPr>
        <w:t xml:space="preserve">где </w:t>
      </w:r>
      <w:r w:rsidRPr="00C57112">
        <w:rPr>
          <w:color w:val="000000" w:themeColor="text1"/>
        </w:rPr>
        <w:t>содержится примерный перечень возможных ситу</w:t>
      </w:r>
      <w:r w:rsidRPr="00C57112">
        <w:rPr>
          <w:color w:val="000000" w:themeColor="text1"/>
        </w:rPr>
        <w:t>а</w:t>
      </w:r>
      <w:r w:rsidRPr="00C57112">
        <w:rPr>
          <w:color w:val="000000" w:themeColor="text1"/>
        </w:rPr>
        <w:t xml:space="preserve">ций конфликта интересов. </w:t>
      </w:r>
    </w:p>
    <w:p w:rsidR="00A93B9B" w:rsidRPr="00C57112" w:rsidRDefault="00A93B9B" w:rsidP="00C57112">
      <w:pPr>
        <w:spacing w:before="100" w:beforeAutospacing="1" w:after="100" w:afterAutospacing="1"/>
        <w:jc w:val="both"/>
        <w:rPr>
          <w:b/>
          <w:color w:val="000000" w:themeColor="text1"/>
        </w:rPr>
      </w:pPr>
      <w:r w:rsidRPr="00C57112">
        <w:rPr>
          <w:color w:val="000000" w:themeColor="text1"/>
        </w:rPr>
        <w:t>С целью регулирования и предотвращения конфликта интересов в деятельности своих р</w:t>
      </w:r>
      <w:r w:rsidRPr="00C57112">
        <w:rPr>
          <w:color w:val="000000" w:themeColor="text1"/>
        </w:rPr>
        <w:t>а</w:t>
      </w:r>
      <w:r w:rsidRPr="00C57112">
        <w:rPr>
          <w:color w:val="000000" w:themeColor="text1"/>
        </w:rPr>
        <w:t>ботников (а значит и возможных негативных последствий конфликта интересов для орг</w:t>
      </w:r>
      <w:r w:rsidRPr="00C57112">
        <w:rPr>
          <w:color w:val="000000" w:themeColor="text1"/>
        </w:rPr>
        <w:t>а</w:t>
      </w:r>
      <w:r w:rsidRPr="00C57112">
        <w:rPr>
          <w:color w:val="000000" w:themeColor="text1"/>
        </w:rPr>
        <w:t xml:space="preserve">низации) </w:t>
      </w:r>
      <w:r w:rsidR="00CF3043" w:rsidRPr="00C57112">
        <w:rPr>
          <w:color w:val="000000" w:themeColor="text1"/>
        </w:rPr>
        <w:t>принято</w:t>
      </w:r>
      <w:r w:rsidRPr="00C57112">
        <w:rPr>
          <w:color w:val="000000" w:themeColor="text1"/>
        </w:rPr>
        <w:t xml:space="preserve"> </w:t>
      </w:r>
      <w:r w:rsidRPr="00C57112">
        <w:rPr>
          <w:b/>
          <w:color w:val="000000" w:themeColor="text1"/>
        </w:rPr>
        <w:t xml:space="preserve">положение о конфликте интересов. </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Круг лиц, попадающих под действие положения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Действие положения следует распространить на всех работников организации вне завис</w:t>
      </w:r>
      <w:r w:rsidRPr="00C57112">
        <w:rPr>
          <w:color w:val="000000" w:themeColor="text1"/>
        </w:rPr>
        <w:t>и</w:t>
      </w:r>
      <w:r w:rsidRPr="00C57112">
        <w:rPr>
          <w:color w:val="000000" w:themeColor="text1"/>
        </w:rPr>
        <w:t>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w:t>
      </w:r>
      <w:r w:rsidRPr="00C57112">
        <w:rPr>
          <w:color w:val="000000" w:themeColor="text1"/>
        </w:rPr>
        <w:t>ж</w:t>
      </w:r>
      <w:r w:rsidRPr="00C57112">
        <w:rPr>
          <w:color w:val="000000" w:themeColor="text1"/>
        </w:rPr>
        <w:t>данско-правовых договоров. В этом случае соответствующие положения нужно включить в текст договоров.</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Основные принципы управления конфликтом интересов в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w:t>
      </w:r>
      <w:r w:rsidRPr="00C57112">
        <w:rPr>
          <w:color w:val="000000" w:themeColor="text1"/>
        </w:rPr>
        <w:t>а</w:t>
      </w:r>
      <w:r w:rsidRPr="00C57112">
        <w:rPr>
          <w:color w:val="000000" w:themeColor="text1"/>
        </w:rPr>
        <w:t>низации как единого целого и личной заинтересованности работников организации. С о</w:t>
      </w:r>
      <w:r w:rsidRPr="00C57112">
        <w:rPr>
          <w:color w:val="000000" w:themeColor="text1"/>
        </w:rPr>
        <w:t>д</w:t>
      </w:r>
      <w:r w:rsidRPr="00C57112">
        <w:rPr>
          <w:color w:val="000000" w:themeColor="text1"/>
        </w:rPr>
        <w:t>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w:t>
      </w:r>
      <w:r w:rsidRPr="00C57112">
        <w:rPr>
          <w:color w:val="000000" w:themeColor="text1"/>
        </w:rPr>
        <w:t>у</w:t>
      </w:r>
      <w:r w:rsidRPr="00C57112">
        <w:rPr>
          <w:color w:val="000000" w:themeColor="text1"/>
        </w:rPr>
        <w:t>пать в имущественные отношения. С другой стороны, такая частная деятельность рабо</w:t>
      </w:r>
      <w:r w:rsidRPr="00C57112">
        <w:rPr>
          <w:color w:val="000000" w:themeColor="text1"/>
        </w:rPr>
        <w:t>т</w:t>
      </w:r>
      <w:r w:rsidRPr="00C57112">
        <w:rPr>
          <w:color w:val="000000" w:themeColor="text1"/>
        </w:rPr>
        <w:t>ников, а также имеющиеся у работников семейные и иные личные отношения могут н</w:t>
      </w:r>
      <w:r w:rsidRPr="00C57112">
        <w:rPr>
          <w:color w:val="000000" w:themeColor="text1"/>
        </w:rPr>
        <w:t>а</w:t>
      </w:r>
      <w:r w:rsidRPr="00C57112">
        <w:rPr>
          <w:color w:val="000000" w:themeColor="text1"/>
        </w:rPr>
        <w:t>нести серьезный ущерб интересам организации. Основной задачей деятельности орган</w:t>
      </w:r>
      <w:r w:rsidRPr="00C57112">
        <w:rPr>
          <w:color w:val="000000" w:themeColor="text1"/>
        </w:rPr>
        <w:t>и</w:t>
      </w:r>
      <w:r w:rsidRPr="00C57112">
        <w:rPr>
          <w:color w:val="000000" w:themeColor="text1"/>
        </w:rPr>
        <w:t xml:space="preserve">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В основу работы по управлению конфликтом интересов в организации могут быть пол</w:t>
      </w:r>
      <w:r w:rsidRPr="00C57112">
        <w:rPr>
          <w:color w:val="000000" w:themeColor="text1"/>
        </w:rPr>
        <w:t>о</w:t>
      </w:r>
      <w:r w:rsidRPr="00C57112">
        <w:rPr>
          <w:color w:val="000000" w:themeColor="text1"/>
        </w:rPr>
        <w:t>жены следующие принципы:</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обязательность раскрытия сведений о реальном или потенциальном конфликте интер</w:t>
      </w:r>
      <w:r w:rsidRPr="00C57112">
        <w:rPr>
          <w:color w:val="000000" w:themeColor="text1"/>
        </w:rPr>
        <w:t>е</w:t>
      </w:r>
      <w:r w:rsidRPr="00C57112">
        <w:rPr>
          <w:color w:val="000000" w:themeColor="text1"/>
        </w:rPr>
        <w:t>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индивидуальное рассмотрение и оценка </w:t>
      </w:r>
      <w:proofErr w:type="spellStart"/>
      <w:r w:rsidRPr="00C57112">
        <w:rPr>
          <w:color w:val="000000" w:themeColor="text1"/>
        </w:rPr>
        <w:t>репутационных</w:t>
      </w:r>
      <w:proofErr w:type="spellEnd"/>
      <w:r w:rsidRPr="00C57112">
        <w:rPr>
          <w:color w:val="000000" w:themeColor="text1"/>
        </w:rPr>
        <w:t xml:space="preserve"> рисков для организации при в</w:t>
      </w:r>
      <w:r w:rsidRPr="00C57112">
        <w:rPr>
          <w:color w:val="000000" w:themeColor="text1"/>
        </w:rPr>
        <w:t>ы</w:t>
      </w:r>
      <w:r w:rsidRPr="00C57112">
        <w:rPr>
          <w:color w:val="000000" w:themeColor="text1"/>
        </w:rPr>
        <w:t>явлении каждого конфликта интересов и его урегулирование;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конфиденциальность процесса раскрытия сведений о конфликте интересов и процесса его урегулирования;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соблюдение баланса интересов организации и работника при урегулировании конфликта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защита работника от преследования в связи с сообщением о конфликте интересов, кот</w:t>
      </w:r>
      <w:r w:rsidRPr="00C57112">
        <w:rPr>
          <w:color w:val="000000" w:themeColor="text1"/>
        </w:rPr>
        <w:t>о</w:t>
      </w:r>
      <w:r w:rsidRPr="00C57112">
        <w:rPr>
          <w:color w:val="000000" w:themeColor="text1"/>
        </w:rPr>
        <w:t>рый был своевременно раскрыт работником и урегулирован (предотвращен) организац</w:t>
      </w:r>
      <w:r w:rsidRPr="00C57112">
        <w:rPr>
          <w:color w:val="000000" w:themeColor="text1"/>
        </w:rPr>
        <w:t>и</w:t>
      </w:r>
      <w:r w:rsidRPr="00C57112">
        <w:rPr>
          <w:color w:val="000000" w:themeColor="text1"/>
        </w:rPr>
        <w:t>ей.</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lastRenderedPageBreak/>
        <w:t>Обязанности работников в связи с раскрытием и урегулированием ко</w:t>
      </w:r>
      <w:r w:rsidRPr="00C57112">
        <w:rPr>
          <w:b/>
          <w:bCs/>
          <w:color w:val="000000" w:themeColor="text1"/>
          <w:sz w:val="27"/>
          <w:szCs w:val="27"/>
        </w:rPr>
        <w:t>н</w:t>
      </w:r>
      <w:r w:rsidRPr="00C57112">
        <w:rPr>
          <w:b/>
          <w:bCs/>
          <w:color w:val="000000" w:themeColor="text1"/>
          <w:sz w:val="27"/>
          <w:szCs w:val="27"/>
        </w:rPr>
        <w:t>фликта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В положении о конфликте интересов </w:t>
      </w:r>
      <w:r w:rsidR="00CF3043" w:rsidRPr="00C57112">
        <w:rPr>
          <w:color w:val="000000" w:themeColor="text1"/>
        </w:rPr>
        <w:t xml:space="preserve">определены </w:t>
      </w:r>
      <w:r w:rsidRPr="00C57112">
        <w:rPr>
          <w:color w:val="000000" w:themeColor="text1"/>
        </w:rPr>
        <w:t>обязанности работников в связи с ра</w:t>
      </w:r>
      <w:r w:rsidRPr="00C57112">
        <w:rPr>
          <w:color w:val="000000" w:themeColor="text1"/>
        </w:rPr>
        <w:t>с</w:t>
      </w:r>
      <w:r w:rsidRPr="00C57112">
        <w:rPr>
          <w:color w:val="000000" w:themeColor="text1"/>
        </w:rPr>
        <w:t>крытием и урегулированием конфликта интересов, например, следующие: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при принятии решений по деловым вопросам и выполнении своих трудовых обязанн</w:t>
      </w:r>
      <w:r w:rsidRPr="00C57112">
        <w:rPr>
          <w:color w:val="000000" w:themeColor="text1"/>
        </w:rPr>
        <w:t>о</w:t>
      </w:r>
      <w:r w:rsidRPr="00C57112">
        <w:rPr>
          <w:color w:val="000000" w:themeColor="text1"/>
        </w:rPr>
        <w:t>стей руководствоваться интересами организации - без учета своих личных интересов, и</w:t>
      </w:r>
      <w:r w:rsidRPr="00C57112">
        <w:rPr>
          <w:color w:val="000000" w:themeColor="text1"/>
        </w:rPr>
        <w:t>н</w:t>
      </w:r>
      <w:r w:rsidRPr="00C57112">
        <w:rPr>
          <w:color w:val="000000" w:themeColor="text1"/>
        </w:rPr>
        <w:t>тересов своих родственников и друзей;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избегать (по возможности) ситуаций и обстоятельств, которые могут привести к ко</w:t>
      </w:r>
      <w:r w:rsidRPr="00C57112">
        <w:rPr>
          <w:color w:val="000000" w:themeColor="text1"/>
        </w:rPr>
        <w:t>н</w:t>
      </w:r>
      <w:r w:rsidRPr="00C57112">
        <w:rPr>
          <w:color w:val="000000" w:themeColor="text1"/>
        </w:rPr>
        <w:t>фликту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раскрывать возникший (реальный) или потенциальный </w:t>
      </w:r>
      <w:hyperlink r:id="rId13" w:anchor="1027" w:history="1">
        <w:r w:rsidRPr="00C57112">
          <w:rPr>
            <w:color w:val="000000" w:themeColor="text1"/>
            <w:u w:val="single"/>
          </w:rPr>
          <w:t>конфликт интересов</w:t>
        </w:r>
      </w:hyperlink>
      <w:r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содействовать урегулированию возникшего конфликта интересов.</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Порядок раскрытия конфликта интересов работником организации и п</w:t>
      </w:r>
      <w:r w:rsidRPr="00C57112">
        <w:rPr>
          <w:b/>
          <w:bCs/>
          <w:color w:val="000000" w:themeColor="text1"/>
          <w:sz w:val="27"/>
          <w:szCs w:val="27"/>
        </w:rPr>
        <w:t>о</w:t>
      </w:r>
      <w:r w:rsidRPr="00C57112">
        <w:rPr>
          <w:b/>
          <w:bCs/>
          <w:color w:val="000000" w:themeColor="text1"/>
          <w:sz w:val="27"/>
          <w:szCs w:val="27"/>
        </w:rPr>
        <w:t>рядок его урегулирования, в том числе возможные способы разрешения возникшего конфликта интересов</w:t>
      </w:r>
    </w:p>
    <w:p w:rsidR="00A93B9B" w:rsidRPr="00C57112" w:rsidRDefault="00CF3043" w:rsidP="00C57112">
      <w:pPr>
        <w:spacing w:before="100" w:beforeAutospacing="1" w:after="100" w:afterAutospacing="1"/>
        <w:jc w:val="both"/>
        <w:rPr>
          <w:color w:val="000000" w:themeColor="text1"/>
        </w:rPr>
      </w:pPr>
      <w:r w:rsidRPr="00C57112">
        <w:rPr>
          <w:color w:val="000000" w:themeColor="text1"/>
        </w:rPr>
        <w:t>Процедура раскрытия конфликта интересов</w:t>
      </w:r>
      <w:r w:rsidR="00A93B9B"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раскрытие сведений о конфликте интересов при приеме на работу;</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раскрытие сведений о конфликте интересов при назначении на новую должность;</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разовое раскрытие сведений по мере возникновения ситуаций конфликта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w:t>
      </w:r>
      <w:r w:rsidRPr="00C57112">
        <w:rPr>
          <w:color w:val="000000" w:themeColor="text1"/>
        </w:rPr>
        <w:t>а</w:t>
      </w:r>
      <w:r w:rsidRPr="00C57112">
        <w:rPr>
          <w:color w:val="000000" w:themeColor="text1"/>
        </w:rPr>
        <w:t>рации о конфликте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w:t>
      </w:r>
      <w:r w:rsidRPr="00C57112">
        <w:rPr>
          <w:color w:val="000000" w:themeColor="text1"/>
        </w:rPr>
        <w:t>р</w:t>
      </w:r>
      <w:r w:rsidRPr="00C57112">
        <w:rPr>
          <w:color w:val="000000" w:themeColor="text1"/>
        </w:rPr>
        <w:t>ме с последующей фиксацией в письменном виде.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Для организаций крупного и среднего бизнеса полезным может быть ежегодное заполн</w:t>
      </w:r>
      <w:r w:rsidRPr="00C57112">
        <w:rPr>
          <w:color w:val="000000" w:themeColor="text1"/>
        </w:rPr>
        <w:t>е</w:t>
      </w:r>
      <w:r w:rsidRPr="00C57112">
        <w:rPr>
          <w:color w:val="000000" w:themeColor="text1"/>
        </w:rPr>
        <w:t>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w:t>
      </w:r>
      <w:r w:rsidRPr="00C57112">
        <w:rPr>
          <w:color w:val="000000" w:themeColor="text1"/>
        </w:rPr>
        <w:t>е</w:t>
      </w:r>
      <w:r w:rsidRPr="00C57112">
        <w:rPr>
          <w:color w:val="000000" w:themeColor="text1"/>
        </w:rPr>
        <w:t xml:space="preserve">делять собственнику или руководителю организации. </w:t>
      </w:r>
    </w:p>
    <w:p w:rsidR="00A93B9B" w:rsidRPr="00C57112" w:rsidRDefault="00CF3043" w:rsidP="00C57112">
      <w:pPr>
        <w:spacing w:before="100" w:beforeAutospacing="1" w:after="100" w:afterAutospacing="1"/>
        <w:jc w:val="both"/>
        <w:rPr>
          <w:color w:val="000000" w:themeColor="text1"/>
        </w:rPr>
      </w:pPr>
      <w:proofErr w:type="gramStart"/>
      <w:r w:rsidRPr="00C57112">
        <w:rPr>
          <w:color w:val="000000" w:themeColor="text1"/>
        </w:rPr>
        <w:t>с</w:t>
      </w:r>
      <w:proofErr w:type="gramEnd"/>
      <w:r w:rsidRPr="00C57112">
        <w:rPr>
          <w:color w:val="000000" w:themeColor="text1"/>
        </w:rPr>
        <w:t>м.</w:t>
      </w:r>
      <w:r w:rsidR="00A93B9B" w:rsidRPr="00C57112">
        <w:rPr>
          <w:color w:val="000000" w:themeColor="text1"/>
        </w:rPr>
        <w:t xml:space="preserve"> </w:t>
      </w:r>
      <w:hyperlink r:id="rId14" w:anchor="4000" w:history="1">
        <w:r w:rsidR="00A93B9B" w:rsidRPr="00C57112">
          <w:rPr>
            <w:color w:val="000000" w:themeColor="text1"/>
            <w:u w:val="single"/>
          </w:rPr>
          <w:t>Приложении 4</w:t>
        </w:r>
      </w:hyperlink>
      <w:r w:rsidR="00A93B9B" w:rsidRPr="00C57112">
        <w:rPr>
          <w:color w:val="000000" w:themeColor="text1"/>
        </w:rPr>
        <w:t xml:space="preserve"> </w:t>
      </w:r>
      <w:r w:rsidRPr="00C57112">
        <w:rPr>
          <w:color w:val="000000" w:themeColor="text1"/>
        </w:rPr>
        <w:t>(</w:t>
      </w:r>
      <w:r w:rsidR="00A93B9B" w:rsidRPr="00C57112">
        <w:rPr>
          <w:color w:val="000000" w:themeColor="text1"/>
        </w:rPr>
        <w:t>типовая декл</w:t>
      </w:r>
      <w:r w:rsidR="00A93B9B" w:rsidRPr="00C57112">
        <w:rPr>
          <w:color w:val="000000" w:themeColor="text1"/>
        </w:rPr>
        <w:t>а</w:t>
      </w:r>
      <w:r w:rsidR="00A93B9B" w:rsidRPr="00C57112">
        <w:rPr>
          <w:color w:val="000000" w:themeColor="text1"/>
        </w:rPr>
        <w:t>рация конфликта интересов</w:t>
      </w:r>
      <w:r w:rsidRPr="00C57112">
        <w:rPr>
          <w:color w:val="000000" w:themeColor="text1"/>
        </w:rPr>
        <w:t>)</w:t>
      </w:r>
      <w:r w:rsidR="00A93B9B"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w:t>
      </w:r>
      <w:r w:rsidRPr="00C57112">
        <w:rPr>
          <w:color w:val="000000" w:themeColor="text1"/>
        </w:rPr>
        <w:lastRenderedPageBreak/>
        <w:t>может придти к выводу, что конфликт интересов имеет место, и использовать различные способы его разрешения, в том числе: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ограничение доступа работника к конкретной информации, которая может затрагивать личные интересы работника;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добровольный отказ работника организации или его отстранение (постоянное или вр</w:t>
      </w:r>
      <w:r w:rsidRPr="00C57112">
        <w:rPr>
          <w:color w:val="000000" w:themeColor="text1"/>
        </w:rPr>
        <w:t>е</w:t>
      </w:r>
      <w:r w:rsidRPr="00C57112">
        <w:rPr>
          <w:color w:val="000000" w:themeColor="text1"/>
        </w:rPr>
        <w:t>менное) от участия в обсуждении и процессе принятия решений по вопросам, которые н</w:t>
      </w:r>
      <w:r w:rsidRPr="00C57112">
        <w:rPr>
          <w:color w:val="000000" w:themeColor="text1"/>
        </w:rPr>
        <w:t>а</w:t>
      </w:r>
      <w:r w:rsidRPr="00C57112">
        <w:rPr>
          <w:color w:val="000000" w:themeColor="text1"/>
        </w:rPr>
        <w:t>ходятся или могут оказаться под влиянием конфликта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пересмотр и изменение функциональных обязанностей работника;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временное отстранение работника от должности, если его личные интересы входят в противоречие с функциональными обязанностями;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перевод работника на должность, предусматривающую выполнение функциональных обязанностей, не связанных с конфликтом интересов;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передача работником принадлежащего ему имущества, являющегося основой возникн</w:t>
      </w:r>
      <w:r w:rsidRPr="00C57112">
        <w:rPr>
          <w:color w:val="000000" w:themeColor="text1"/>
        </w:rPr>
        <w:t>о</w:t>
      </w:r>
      <w:r w:rsidRPr="00C57112">
        <w:rPr>
          <w:color w:val="000000" w:themeColor="text1"/>
        </w:rPr>
        <w:t>вения конфликта интересов, в доверительное управление;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отказ работника от своего личного интереса, порождающего конфликт с интересами о</w:t>
      </w:r>
      <w:r w:rsidRPr="00C57112">
        <w:rPr>
          <w:color w:val="000000" w:themeColor="text1"/>
        </w:rPr>
        <w:t>р</w:t>
      </w:r>
      <w:r w:rsidRPr="00C57112">
        <w:rPr>
          <w:color w:val="000000" w:themeColor="text1"/>
        </w:rPr>
        <w:t>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увольнение работника из организации по инициативе работника;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w:t>
      </w:r>
      <w:r w:rsidRPr="00C57112">
        <w:rPr>
          <w:color w:val="000000" w:themeColor="text1"/>
        </w:rPr>
        <w:t>и</w:t>
      </w:r>
      <w:r w:rsidRPr="00C57112">
        <w:rPr>
          <w:color w:val="000000" w:themeColor="text1"/>
        </w:rPr>
        <w:t>не возложенных на него трудовых обязанностей.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Приведенный перечень способов разрешения конфликта интересов не является исчерп</w:t>
      </w:r>
      <w:r w:rsidRPr="00C57112">
        <w:rPr>
          <w:color w:val="000000" w:themeColor="text1"/>
        </w:rPr>
        <w:t>ы</w:t>
      </w:r>
      <w:r w:rsidRPr="00C57112">
        <w:rPr>
          <w:color w:val="000000" w:themeColor="text1"/>
        </w:rPr>
        <w:t>вающим. В каждом конкретном случае по договоренности организации и работника, ра</w:t>
      </w:r>
      <w:r w:rsidRPr="00C57112">
        <w:rPr>
          <w:color w:val="000000" w:themeColor="text1"/>
        </w:rPr>
        <w:t>с</w:t>
      </w:r>
      <w:r w:rsidRPr="00C57112">
        <w:rPr>
          <w:color w:val="000000" w:themeColor="text1"/>
        </w:rPr>
        <w:t>крывшего сведения о конфликте интересов, могут быть найдены иные формы его урег</w:t>
      </w:r>
      <w:r w:rsidRPr="00C57112">
        <w:rPr>
          <w:color w:val="000000" w:themeColor="text1"/>
        </w:rPr>
        <w:t>у</w:t>
      </w:r>
      <w:r w:rsidRPr="00C57112">
        <w:rPr>
          <w:color w:val="000000" w:themeColor="text1"/>
        </w:rPr>
        <w:t>лирования.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w:t>
      </w:r>
      <w:r w:rsidRPr="00C57112">
        <w:rPr>
          <w:color w:val="000000" w:themeColor="text1"/>
        </w:rPr>
        <w:t>т</w:t>
      </w:r>
      <w:r w:rsidRPr="00C57112">
        <w:rPr>
          <w:color w:val="000000" w:themeColor="text1"/>
        </w:rPr>
        <w:t>кие меры следует использовать только в случае, когда это вызвано реальной необходим</w:t>
      </w:r>
      <w:r w:rsidRPr="00C57112">
        <w:rPr>
          <w:color w:val="000000" w:themeColor="text1"/>
        </w:rPr>
        <w:t>о</w:t>
      </w:r>
      <w:r w:rsidRPr="00C57112">
        <w:rPr>
          <w:color w:val="000000" w:themeColor="text1"/>
        </w:rPr>
        <w:t xml:space="preserve">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CF3043" w:rsidRPr="00C57112" w:rsidRDefault="00CF3043" w:rsidP="00C57112">
      <w:pPr>
        <w:spacing w:before="100" w:beforeAutospacing="1" w:after="100" w:afterAutospacing="1"/>
        <w:jc w:val="both"/>
        <w:outlineLvl w:val="2"/>
        <w:rPr>
          <w:b/>
          <w:bCs/>
          <w:color w:val="000000" w:themeColor="text1"/>
          <w:sz w:val="27"/>
          <w:szCs w:val="27"/>
        </w:rPr>
      </w:pPr>
    </w:p>
    <w:p w:rsidR="00CF3043" w:rsidRPr="00C57112" w:rsidRDefault="00CF3043" w:rsidP="00C57112">
      <w:pPr>
        <w:spacing w:before="100" w:beforeAutospacing="1" w:after="100" w:afterAutospacing="1"/>
        <w:jc w:val="both"/>
        <w:outlineLvl w:val="2"/>
        <w:rPr>
          <w:b/>
          <w:bCs/>
          <w:color w:val="000000" w:themeColor="text1"/>
          <w:sz w:val="27"/>
          <w:szCs w:val="27"/>
        </w:rPr>
      </w:pP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Определение лиц, ответственных за прием сведений о возникшем ко</w:t>
      </w:r>
      <w:r w:rsidRPr="00C57112">
        <w:rPr>
          <w:b/>
          <w:bCs/>
          <w:color w:val="000000" w:themeColor="text1"/>
          <w:sz w:val="27"/>
          <w:szCs w:val="27"/>
        </w:rPr>
        <w:t>н</w:t>
      </w:r>
      <w:r w:rsidRPr="00C57112">
        <w:rPr>
          <w:b/>
          <w:bCs/>
          <w:color w:val="000000" w:themeColor="text1"/>
          <w:sz w:val="27"/>
          <w:szCs w:val="27"/>
        </w:rPr>
        <w:t>фликте интересов и рассмотрение этих сведений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C57112">
        <w:rPr>
          <w:color w:val="000000" w:themeColor="text1"/>
        </w:rPr>
        <w:t>а</w:t>
      </w:r>
      <w:r w:rsidRPr="00C57112">
        <w:rPr>
          <w:color w:val="000000" w:themeColor="text1"/>
        </w:rPr>
        <w:t>н</w:t>
      </w:r>
      <w:r w:rsidRPr="00C57112">
        <w:rPr>
          <w:color w:val="000000" w:themeColor="text1"/>
        </w:rPr>
        <w:lastRenderedPageBreak/>
        <w:t>тикоррупционной</w:t>
      </w:r>
      <w:proofErr w:type="spellEnd"/>
      <w:r w:rsidRPr="00C57112">
        <w:rPr>
          <w:color w:val="000000" w:themeColor="text1"/>
        </w:rPr>
        <w:t xml:space="preserve"> политики. Таким лицом может быть непосредственный начальник р</w:t>
      </w:r>
      <w:r w:rsidRPr="00C57112">
        <w:rPr>
          <w:color w:val="000000" w:themeColor="text1"/>
        </w:rPr>
        <w:t>а</w:t>
      </w:r>
      <w:r w:rsidRPr="00C57112">
        <w:rPr>
          <w:color w:val="000000" w:themeColor="text1"/>
        </w:rPr>
        <w:t>ботника, сотрудник кадровой службы, лицо, ответственное за противодействие корру</w:t>
      </w:r>
      <w:r w:rsidRPr="00C57112">
        <w:rPr>
          <w:color w:val="000000" w:themeColor="text1"/>
        </w:rPr>
        <w:t>п</w:t>
      </w:r>
      <w:r w:rsidRPr="00C57112">
        <w:rPr>
          <w:color w:val="000000" w:themeColor="text1"/>
        </w:rPr>
        <w:t xml:space="preserve">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Внедрение стандартов поведения работников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Важным элементом работы по предупреждению коррупции является внедрение </w:t>
      </w:r>
      <w:proofErr w:type="spellStart"/>
      <w:r w:rsidRPr="00C57112">
        <w:rPr>
          <w:color w:val="000000" w:themeColor="text1"/>
        </w:rPr>
        <w:t>антико</w:t>
      </w:r>
      <w:r w:rsidRPr="00C57112">
        <w:rPr>
          <w:color w:val="000000" w:themeColor="text1"/>
        </w:rPr>
        <w:t>р</w:t>
      </w:r>
      <w:r w:rsidRPr="00C57112">
        <w:rPr>
          <w:color w:val="000000" w:themeColor="text1"/>
        </w:rPr>
        <w:t>рупционных</w:t>
      </w:r>
      <w:proofErr w:type="spellEnd"/>
      <w:r w:rsidRPr="00C57112">
        <w:rPr>
          <w:color w:val="000000" w:themeColor="text1"/>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w:t>
      </w:r>
      <w:r w:rsidRPr="00C57112">
        <w:rPr>
          <w:color w:val="000000" w:themeColor="text1"/>
        </w:rPr>
        <w:t>д</w:t>
      </w:r>
      <w:r w:rsidRPr="00C57112">
        <w:rPr>
          <w:color w:val="000000" w:themeColor="text1"/>
        </w:rPr>
        <w:t xml:space="preserve">ственно с запретом совершения коррупционных правонарушений. Как </w:t>
      </w:r>
      <w:proofErr w:type="gramStart"/>
      <w:r w:rsidRPr="00C57112">
        <w:rPr>
          <w:color w:val="000000" w:themeColor="text1"/>
        </w:rPr>
        <w:t>правило</w:t>
      </w:r>
      <w:proofErr w:type="gramEnd"/>
      <w:r w:rsidRPr="00C57112">
        <w:rPr>
          <w:color w:val="000000" w:themeColor="text1"/>
        </w:rPr>
        <w:t xml:space="preserve"> кодекс у</w:t>
      </w:r>
      <w:r w:rsidRPr="00C57112">
        <w:rPr>
          <w:color w:val="000000" w:themeColor="text1"/>
        </w:rPr>
        <w:t>с</w:t>
      </w:r>
      <w:r w:rsidRPr="00C57112">
        <w:rPr>
          <w:color w:val="000000" w:themeColor="text1"/>
        </w:rPr>
        <w:t>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w:t>
      </w:r>
      <w:r w:rsidRPr="00C57112">
        <w:rPr>
          <w:color w:val="000000" w:themeColor="text1"/>
        </w:rPr>
        <w:t>е</w:t>
      </w:r>
      <w:r w:rsidRPr="00C57112">
        <w:rPr>
          <w:color w:val="000000" w:themeColor="text1"/>
        </w:rPr>
        <w:t>дения работников и организации в целом.</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w:t>
      </w:r>
      <w:r w:rsidRPr="00C57112">
        <w:rPr>
          <w:color w:val="000000" w:themeColor="text1"/>
        </w:rPr>
        <w:t>а</w:t>
      </w:r>
      <w:r w:rsidRPr="00C57112">
        <w:rPr>
          <w:color w:val="000000" w:themeColor="text1"/>
        </w:rPr>
        <w:t>крепить только основные ценности и принципы, которые организация намерена культ</w:t>
      </w:r>
      <w:r w:rsidRPr="00C57112">
        <w:rPr>
          <w:color w:val="000000" w:themeColor="text1"/>
        </w:rPr>
        <w:t>и</w:t>
      </w:r>
      <w:r w:rsidRPr="00C57112">
        <w:rPr>
          <w:color w:val="000000" w:themeColor="text1"/>
        </w:rPr>
        <w:t>вировать в своей деятельности. С другой стороны, кодекс может устанавливать конкре</w:t>
      </w:r>
      <w:r w:rsidRPr="00C57112">
        <w:rPr>
          <w:color w:val="000000" w:themeColor="text1"/>
        </w:rPr>
        <w:t>т</w:t>
      </w:r>
      <w:r w:rsidRPr="00C57112">
        <w:rPr>
          <w:color w:val="000000" w:themeColor="text1"/>
        </w:rPr>
        <w:t>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w:t>
      </w:r>
      <w:r w:rsidRPr="00C57112">
        <w:rPr>
          <w:color w:val="000000" w:themeColor="text1"/>
        </w:rPr>
        <w:t>е</w:t>
      </w:r>
      <w:r w:rsidRPr="00C57112">
        <w:rPr>
          <w:color w:val="000000" w:themeColor="text1"/>
        </w:rPr>
        <w:t>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w:t>
      </w:r>
      <w:r w:rsidRPr="00C57112">
        <w:rPr>
          <w:color w:val="000000" w:themeColor="text1"/>
        </w:rPr>
        <w:t>т</w:t>
      </w:r>
      <w:r w:rsidRPr="00C57112">
        <w:rPr>
          <w:color w:val="000000" w:themeColor="text1"/>
        </w:rPr>
        <w:t>дельных сферах. Примерами общих ценностей, принципов и правил поведения, которые могут быть закреплены в кодексе, являются: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соблюдение высоких этических стандартов поведения;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поддержание высоких стандартов профессиональной деятельности;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следование лучшим практикам корпоративного управления;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создание и поддержание атмосферы доверия и взаимного уважения;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следование принципу добросовестной конкуренции;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следование принципу социальной ответственности бизнеса;</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соблюдение законности и принятых на себя договорных обязательств;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соблюдение принципов объективности и честности при принятии кадровых решений.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C57112">
        <w:rPr>
          <w:color w:val="000000" w:themeColor="text1"/>
        </w:rPr>
        <w:t>продвижения</w:t>
      </w:r>
      <w:proofErr w:type="gramEnd"/>
      <w:r w:rsidRPr="00C57112">
        <w:rPr>
          <w:color w:val="000000" w:themeColor="text1"/>
        </w:rPr>
        <w:t xml:space="preserve"> на вышестоящую должность только исходя из д</w:t>
      </w:r>
      <w:r w:rsidRPr="00C57112">
        <w:rPr>
          <w:color w:val="000000" w:themeColor="text1"/>
        </w:rPr>
        <w:t>е</w:t>
      </w:r>
      <w:r w:rsidRPr="00C57112">
        <w:rPr>
          <w:color w:val="000000" w:themeColor="text1"/>
        </w:rPr>
        <w:lastRenderedPageBreak/>
        <w:t>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w:t>
      </w:r>
      <w:r w:rsidRPr="00C57112">
        <w:rPr>
          <w:color w:val="000000" w:themeColor="text1"/>
        </w:rPr>
        <w:t>е</w:t>
      </w:r>
      <w:r w:rsidRPr="00C57112">
        <w:rPr>
          <w:color w:val="000000" w:themeColor="text1"/>
        </w:rPr>
        <w:t>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w:t>
      </w:r>
      <w:r w:rsidRPr="00C57112">
        <w:rPr>
          <w:color w:val="000000" w:themeColor="text1"/>
        </w:rPr>
        <w:t>у</w:t>
      </w:r>
      <w:r w:rsidRPr="00C57112">
        <w:rPr>
          <w:color w:val="000000" w:themeColor="text1"/>
        </w:rPr>
        <w:t>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w:t>
      </w:r>
      <w:r w:rsidRPr="00C57112">
        <w:rPr>
          <w:color w:val="000000" w:themeColor="text1"/>
        </w:rPr>
        <w:t>с</w:t>
      </w:r>
      <w:r w:rsidRPr="00C57112">
        <w:rPr>
          <w:color w:val="000000" w:themeColor="text1"/>
        </w:rPr>
        <w:t>танавливать правила и процедуры их внедрения в практику деятельности организации.</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Консультирование и обучение работников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При организации </w:t>
      </w:r>
      <w:proofErr w:type="gramStart"/>
      <w:r w:rsidRPr="00C57112">
        <w:rPr>
          <w:color w:val="000000" w:themeColor="text1"/>
        </w:rPr>
        <w:t>обучения работников по вопросам</w:t>
      </w:r>
      <w:proofErr w:type="gramEnd"/>
      <w:r w:rsidRPr="00C57112">
        <w:rPr>
          <w:color w:val="000000" w:themeColor="text1"/>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Цели и задачи обучения определяют тематику и форму занятий. Обучение может, в час</w:t>
      </w:r>
      <w:r w:rsidRPr="00C57112">
        <w:rPr>
          <w:color w:val="000000" w:themeColor="text1"/>
        </w:rPr>
        <w:t>т</w:t>
      </w:r>
      <w:r w:rsidRPr="00C57112">
        <w:rPr>
          <w:color w:val="000000" w:themeColor="text1"/>
        </w:rPr>
        <w:t>ности, проводится по следующей тематике: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w:t>
      </w:r>
      <w:hyperlink r:id="rId15" w:anchor="1021" w:history="1">
        <w:r w:rsidRPr="00C57112">
          <w:rPr>
            <w:color w:val="000000" w:themeColor="text1"/>
            <w:u w:val="single"/>
          </w:rPr>
          <w:t>коррупция</w:t>
        </w:r>
      </w:hyperlink>
      <w:r w:rsidRPr="00C57112">
        <w:rPr>
          <w:color w:val="000000" w:themeColor="text1"/>
        </w:rPr>
        <w:t xml:space="preserve"> в государственном и частном секторах экономики (теоретическая);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юридическая ответственность за совершение коррупционных правонарушений;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ознакомление с требованиями законодательства и внутренними документами организ</w:t>
      </w:r>
      <w:r w:rsidRPr="00C57112">
        <w:rPr>
          <w:color w:val="000000" w:themeColor="text1"/>
        </w:rPr>
        <w:t>а</w:t>
      </w:r>
      <w:r w:rsidRPr="00C57112">
        <w:rPr>
          <w:color w:val="000000" w:themeColor="text1"/>
        </w:rPr>
        <w:t>ции по вопросам противодействия коррупции и порядком их применения в деятельности организации (</w:t>
      </w:r>
      <w:proofErr w:type="gramStart"/>
      <w:r w:rsidRPr="00C57112">
        <w:rPr>
          <w:color w:val="000000" w:themeColor="text1"/>
        </w:rPr>
        <w:t>прикладная</w:t>
      </w:r>
      <w:proofErr w:type="gramEnd"/>
      <w:r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выявление и разрешение конфликта интересов при выполнении трудовых обязанностей (</w:t>
      </w:r>
      <w:proofErr w:type="gramStart"/>
      <w:r w:rsidRPr="00C57112">
        <w:rPr>
          <w:color w:val="000000" w:themeColor="text1"/>
        </w:rPr>
        <w:t>прикладная</w:t>
      </w:r>
      <w:proofErr w:type="gramEnd"/>
      <w:r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w:t>
      </w:r>
      <w:r w:rsidRPr="00C57112">
        <w:rPr>
          <w:color w:val="000000" w:themeColor="text1"/>
        </w:rPr>
        <w:t>а</w:t>
      </w:r>
      <w:r w:rsidRPr="00C57112">
        <w:rPr>
          <w:color w:val="000000" w:themeColor="text1"/>
        </w:rPr>
        <w:t>ций;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взаимодействие с правоохранительными органами по вопросам профилактики и прот</w:t>
      </w:r>
      <w:r w:rsidRPr="00C57112">
        <w:rPr>
          <w:color w:val="000000" w:themeColor="text1"/>
        </w:rPr>
        <w:t>и</w:t>
      </w:r>
      <w:r w:rsidRPr="00C57112">
        <w:rPr>
          <w:color w:val="000000" w:themeColor="text1"/>
        </w:rPr>
        <w:t>водействия коррупции (</w:t>
      </w:r>
      <w:proofErr w:type="gramStart"/>
      <w:r w:rsidRPr="00C57112">
        <w:rPr>
          <w:color w:val="000000" w:themeColor="text1"/>
        </w:rPr>
        <w:t>прикладная</w:t>
      </w:r>
      <w:proofErr w:type="gramEnd"/>
      <w:r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При организации обучения следует учитывать категорию обучаемых лиц. Стандартно в</w:t>
      </w:r>
      <w:r w:rsidRPr="00C57112">
        <w:rPr>
          <w:color w:val="000000" w:themeColor="text1"/>
        </w:rPr>
        <w:t>ы</w:t>
      </w:r>
      <w:r w:rsidRPr="00C57112">
        <w:rPr>
          <w:color w:val="000000" w:themeColor="text1"/>
        </w:rPr>
        <w:t xml:space="preserve">деляются следующие группы </w:t>
      </w:r>
      <w:proofErr w:type="gramStart"/>
      <w:r w:rsidRPr="00C57112">
        <w:rPr>
          <w:color w:val="000000" w:themeColor="text1"/>
        </w:rPr>
        <w:t>обучаемых</w:t>
      </w:r>
      <w:proofErr w:type="gramEnd"/>
      <w:r w:rsidRPr="00C57112">
        <w:rPr>
          <w:color w:val="000000" w:themeColor="text1"/>
        </w:rPr>
        <w:t>: лица, ответственные за противодействие ко</w:t>
      </w:r>
      <w:r w:rsidRPr="00C57112">
        <w:rPr>
          <w:color w:val="000000" w:themeColor="text1"/>
        </w:rPr>
        <w:t>р</w:t>
      </w:r>
      <w:r w:rsidRPr="00C57112">
        <w:rPr>
          <w:color w:val="000000" w:themeColor="text1"/>
        </w:rPr>
        <w:t>рупции в организации; руководящие работники; иные работники организации. В небол</w:t>
      </w:r>
      <w:r w:rsidRPr="00C57112">
        <w:rPr>
          <w:color w:val="000000" w:themeColor="text1"/>
        </w:rPr>
        <w:t>ь</w:t>
      </w:r>
      <w:r w:rsidRPr="00C57112">
        <w:rPr>
          <w:color w:val="000000" w:themeColor="text1"/>
        </w:rPr>
        <w:t>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w:t>
      </w:r>
      <w:r w:rsidRPr="00C57112">
        <w:rPr>
          <w:color w:val="000000" w:themeColor="text1"/>
        </w:rPr>
        <w:t>ь</w:t>
      </w:r>
      <w:r w:rsidRPr="00C57112">
        <w:rPr>
          <w:color w:val="000000" w:themeColor="text1"/>
        </w:rPr>
        <w:t>тированием или проведением обучения совместно с другими организациями по догов</w:t>
      </w:r>
      <w:r w:rsidRPr="00C57112">
        <w:rPr>
          <w:color w:val="000000" w:themeColor="text1"/>
        </w:rPr>
        <w:t>о</w:t>
      </w:r>
      <w:r w:rsidRPr="00C57112">
        <w:rPr>
          <w:color w:val="000000" w:themeColor="text1"/>
        </w:rPr>
        <w:t>ренности.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В зависимости от времени проведения можно выделить следующие виды обучения: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w:t>
      </w:r>
      <w:proofErr w:type="gramStart"/>
      <w:r w:rsidRPr="00C57112">
        <w:rPr>
          <w:color w:val="000000" w:themeColor="text1"/>
        </w:rPr>
        <w:t>обучение по вопросам</w:t>
      </w:r>
      <w:proofErr w:type="gramEnd"/>
      <w:r w:rsidRPr="00C57112">
        <w:rPr>
          <w:color w:val="000000" w:themeColor="text1"/>
        </w:rPr>
        <w:t xml:space="preserve"> профилактики и противодействия коррупции непосредственно после приема на работу;</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lastRenderedPageBreak/>
        <w:t>- обучение при назначении работника на иную, более высокую должность, предполага</w:t>
      </w:r>
      <w:r w:rsidRPr="00C57112">
        <w:rPr>
          <w:color w:val="000000" w:themeColor="text1"/>
        </w:rPr>
        <w:t>ю</w:t>
      </w:r>
      <w:r w:rsidRPr="00C57112">
        <w:rPr>
          <w:color w:val="000000" w:themeColor="text1"/>
        </w:rPr>
        <w:t>щую исполнение обязанностей, связанных с предупреждением и противодействием ко</w:t>
      </w:r>
      <w:r w:rsidRPr="00C57112">
        <w:rPr>
          <w:color w:val="000000" w:themeColor="text1"/>
        </w:rPr>
        <w:t>р</w:t>
      </w:r>
      <w:r w:rsidRPr="00C57112">
        <w:rPr>
          <w:color w:val="000000" w:themeColor="text1"/>
        </w:rPr>
        <w:t>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периодическое обучение работников организации с целью поддержания их знаний и н</w:t>
      </w:r>
      <w:r w:rsidRPr="00C57112">
        <w:rPr>
          <w:color w:val="000000" w:themeColor="text1"/>
        </w:rPr>
        <w:t>а</w:t>
      </w:r>
      <w:r w:rsidRPr="00C57112">
        <w:rPr>
          <w:color w:val="000000" w:themeColor="text1"/>
        </w:rPr>
        <w:t>выков в сфере противодействия коррупции на должном уровне;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дополнительное обучение в случае выявления провалов в реализации </w:t>
      </w:r>
      <w:proofErr w:type="spellStart"/>
      <w:r w:rsidRPr="00C57112">
        <w:rPr>
          <w:color w:val="000000" w:themeColor="text1"/>
        </w:rPr>
        <w:t>антикоррупцио</w:t>
      </w:r>
      <w:r w:rsidRPr="00C57112">
        <w:rPr>
          <w:color w:val="000000" w:themeColor="text1"/>
        </w:rPr>
        <w:t>н</w:t>
      </w:r>
      <w:r w:rsidRPr="00C57112">
        <w:rPr>
          <w:color w:val="000000" w:themeColor="text1"/>
        </w:rPr>
        <w:t>ной</w:t>
      </w:r>
      <w:proofErr w:type="spellEnd"/>
      <w:r w:rsidRPr="00C57112">
        <w:rPr>
          <w:color w:val="000000" w:themeColor="text1"/>
        </w:rPr>
        <w:t xml:space="preserve"> политики, одной из причин которых является недостаточность знаний и навыков р</w:t>
      </w:r>
      <w:r w:rsidRPr="00C57112">
        <w:rPr>
          <w:color w:val="000000" w:themeColor="text1"/>
        </w:rPr>
        <w:t>а</w:t>
      </w:r>
      <w:r w:rsidRPr="00C57112">
        <w:rPr>
          <w:color w:val="000000" w:themeColor="text1"/>
        </w:rPr>
        <w:t>ботников в сфере противодействия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w:t>
      </w:r>
      <w:r w:rsidRPr="00C57112">
        <w:rPr>
          <w:color w:val="000000" w:themeColor="text1"/>
        </w:rPr>
        <w:t>т</w:t>
      </w:r>
      <w:r w:rsidRPr="00C57112">
        <w:rPr>
          <w:color w:val="000000" w:themeColor="text1"/>
        </w:rPr>
        <w:t>ветственных за проведение такого консультирования. Консультирование по частным в</w:t>
      </w:r>
      <w:r w:rsidRPr="00C57112">
        <w:rPr>
          <w:color w:val="000000" w:themeColor="text1"/>
        </w:rPr>
        <w:t>о</w:t>
      </w:r>
      <w:r w:rsidRPr="00C57112">
        <w:rPr>
          <w:color w:val="000000" w:themeColor="text1"/>
        </w:rPr>
        <w:t>просам противодействия коррупции и урегулирования конфликта интересов рекомендуе</w:t>
      </w:r>
      <w:r w:rsidRPr="00C57112">
        <w:rPr>
          <w:color w:val="000000" w:themeColor="text1"/>
        </w:rPr>
        <w:t>т</w:t>
      </w:r>
      <w:r w:rsidRPr="00C57112">
        <w:rPr>
          <w:color w:val="000000" w:themeColor="text1"/>
        </w:rPr>
        <w:t>ся проводить в конфиденциальном порядке.</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Внутренний контроль и аудит</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Федеральным законом от 6 декабря 2011 г. № 402-ФЗ «О бухгалтерском учете» устано</w:t>
      </w:r>
      <w:r w:rsidRPr="00C57112">
        <w:rPr>
          <w:color w:val="000000" w:themeColor="text1"/>
        </w:rPr>
        <w:t>в</w:t>
      </w:r>
      <w:r w:rsidRPr="00C57112">
        <w:rPr>
          <w:color w:val="000000" w:themeColor="text1"/>
        </w:rPr>
        <w:t xml:space="preserve">лена обязанность для всех организаций </w:t>
      </w:r>
      <w:proofErr w:type="gramStart"/>
      <w:r w:rsidRPr="00C57112">
        <w:rPr>
          <w:color w:val="000000" w:themeColor="text1"/>
        </w:rPr>
        <w:t>осуществлять</w:t>
      </w:r>
      <w:proofErr w:type="gramEnd"/>
      <w:r w:rsidRPr="00C57112">
        <w:rPr>
          <w:color w:val="000000" w:themeColor="text1"/>
        </w:rPr>
        <w:t xml:space="preserve"> внутренний контроль хозяйстве</w:t>
      </w:r>
      <w:r w:rsidRPr="00C57112">
        <w:rPr>
          <w:color w:val="000000" w:themeColor="text1"/>
        </w:rPr>
        <w:t>н</w:t>
      </w:r>
      <w:r w:rsidRPr="00C57112">
        <w:rPr>
          <w:color w:val="000000" w:themeColor="text1"/>
        </w:rPr>
        <w:t>ных операций, а для организаций, бухгалтерская отчетность которых подлежит обязател</w:t>
      </w:r>
      <w:r w:rsidRPr="00C57112">
        <w:rPr>
          <w:color w:val="000000" w:themeColor="text1"/>
        </w:rPr>
        <w:t>ь</w:t>
      </w:r>
      <w:r w:rsidRPr="00C57112">
        <w:rPr>
          <w:color w:val="000000" w:themeColor="text1"/>
        </w:rPr>
        <w:t>ному аудиту, также обязанность организовать внутренний контроль ведения бухгалте</w:t>
      </w:r>
      <w:r w:rsidRPr="00C57112">
        <w:rPr>
          <w:color w:val="000000" w:themeColor="text1"/>
        </w:rPr>
        <w:t>р</w:t>
      </w:r>
      <w:r w:rsidRPr="00C57112">
        <w:rPr>
          <w:color w:val="000000" w:themeColor="text1"/>
        </w:rPr>
        <w:t xml:space="preserve">ского учета и составления бухгалтерской отчетности.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w:t>
      </w:r>
      <w:r w:rsidRPr="00C57112">
        <w:rPr>
          <w:color w:val="000000" w:themeColor="text1"/>
        </w:rPr>
        <w:t>т</w:t>
      </w:r>
      <w:r w:rsidRPr="00C57112">
        <w:rPr>
          <w:color w:val="000000" w:themeColor="text1"/>
        </w:rPr>
        <w:t xml:space="preserve">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C57112">
        <w:rPr>
          <w:color w:val="000000" w:themeColor="text1"/>
        </w:rPr>
        <w:t>антикоррупцио</w:t>
      </w:r>
      <w:r w:rsidRPr="00C57112">
        <w:rPr>
          <w:color w:val="000000" w:themeColor="text1"/>
        </w:rPr>
        <w:t>н</w:t>
      </w:r>
      <w:r w:rsidRPr="00C57112">
        <w:rPr>
          <w:color w:val="000000" w:themeColor="text1"/>
        </w:rPr>
        <w:t>ной</w:t>
      </w:r>
      <w:proofErr w:type="spellEnd"/>
      <w:r w:rsidRPr="00C57112">
        <w:rPr>
          <w:color w:val="000000" w:themeColor="text1"/>
        </w:rPr>
        <w:t xml:space="preserve"> политики, реализуемой организацией, в том числе: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проверка соблюдения различных организационных процедур и правил деятельности, к</w:t>
      </w:r>
      <w:r w:rsidRPr="00C57112">
        <w:rPr>
          <w:color w:val="000000" w:themeColor="text1"/>
        </w:rPr>
        <w:t>о</w:t>
      </w:r>
      <w:r w:rsidRPr="00C57112">
        <w:rPr>
          <w:color w:val="000000" w:themeColor="text1"/>
        </w:rPr>
        <w:t>торые значимы с точки зрения работы по профилактике и предупреждению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контроль документирования операций хозяйственной деятельности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проверка экономической обоснованности осуществляемых операций в сферах коррупц</w:t>
      </w:r>
      <w:r w:rsidRPr="00C57112">
        <w:rPr>
          <w:color w:val="000000" w:themeColor="text1"/>
        </w:rPr>
        <w:t>и</w:t>
      </w:r>
      <w:r w:rsidRPr="00C57112">
        <w:rPr>
          <w:color w:val="000000" w:themeColor="text1"/>
        </w:rPr>
        <w:t>онного риска.</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Проверка реализации организационных процедур и правил деятельности, которые знач</w:t>
      </w:r>
      <w:r w:rsidRPr="00C57112">
        <w:rPr>
          <w:color w:val="000000" w:themeColor="text1"/>
        </w:rPr>
        <w:t>и</w:t>
      </w:r>
      <w:r w:rsidRPr="00C57112">
        <w:rPr>
          <w:color w:val="000000" w:themeColor="text1"/>
        </w:rPr>
        <w:t>мы с точки зрения работы по профилактике и предупреждению коррупции, может охв</w:t>
      </w:r>
      <w:r w:rsidRPr="00C57112">
        <w:rPr>
          <w:color w:val="000000" w:themeColor="text1"/>
        </w:rPr>
        <w:t>а</w:t>
      </w:r>
      <w:r w:rsidRPr="00C57112">
        <w:rPr>
          <w:color w:val="000000" w:themeColor="text1"/>
        </w:rPr>
        <w:t xml:space="preserve">тывать как специальные </w:t>
      </w:r>
      <w:proofErr w:type="spellStart"/>
      <w:r w:rsidRPr="00C57112">
        <w:rPr>
          <w:color w:val="000000" w:themeColor="text1"/>
        </w:rPr>
        <w:t>антикоррупционные</w:t>
      </w:r>
      <w:proofErr w:type="spellEnd"/>
      <w:r w:rsidRPr="00C57112">
        <w:rPr>
          <w:color w:val="000000" w:themeColor="text1"/>
        </w:rPr>
        <w:t xml:space="preserve"> правила и процедуры (например, перечи</w:t>
      </w:r>
      <w:r w:rsidRPr="00C57112">
        <w:rPr>
          <w:color w:val="000000" w:themeColor="text1"/>
        </w:rPr>
        <w:t>с</w:t>
      </w:r>
      <w:r w:rsidRPr="00C57112">
        <w:rPr>
          <w:color w:val="000000" w:themeColor="text1"/>
        </w:rPr>
        <w:t xml:space="preserve">ленные в </w:t>
      </w:r>
      <w:hyperlink r:id="rId16" w:anchor="10" w:history="1">
        <w:r w:rsidRPr="00C57112">
          <w:rPr>
            <w:color w:val="000000" w:themeColor="text1"/>
            <w:u w:val="single"/>
          </w:rPr>
          <w:t>Таблице 1</w:t>
        </w:r>
      </w:hyperlink>
      <w:r w:rsidRPr="00C57112">
        <w:rPr>
          <w:color w:val="000000" w:themeColor="text1"/>
        </w:rPr>
        <w:t>), так и иные правила и процедуры, имеющие опосредованное знач</w:t>
      </w:r>
      <w:r w:rsidRPr="00C57112">
        <w:rPr>
          <w:color w:val="000000" w:themeColor="text1"/>
        </w:rPr>
        <w:t>е</w:t>
      </w:r>
      <w:r w:rsidRPr="00C57112">
        <w:rPr>
          <w:color w:val="000000" w:themeColor="text1"/>
        </w:rPr>
        <w:t>ние (например, некоторые общие нормы и стандарты поведения, представленные в коде</w:t>
      </w:r>
      <w:r w:rsidRPr="00C57112">
        <w:rPr>
          <w:color w:val="000000" w:themeColor="text1"/>
        </w:rPr>
        <w:t>к</w:t>
      </w:r>
      <w:r w:rsidRPr="00C57112">
        <w:rPr>
          <w:color w:val="000000" w:themeColor="text1"/>
        </w:rPr>
        <w:t>се этики и служебного поведения организации).</w:t>
      </w:r>
      <w:proofErr w:type="gramEnd"/>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Контроль документирования операций хозяйственной </w:t>
      </w:r>
      <w:proofErr w:type="gramStart"/>
      <w:r w:rsidRPr="00C57112">
        <w:rPr>
          <w:color w:val="000000" w:themeColor="text1"/>
        </w:rPr>
        <w:t>деятельности</w:t>
      </w:r>
      <w:proofErr w:type="gramEnd"/>
      <w:r w:rsidRPr="00C57112">
        <w:rPr>
          <w:color w:val="000000" w:themeColor="text1"/>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w:t>
      </w:r>
      <w:r w:rsidRPr="00C57112">
        <w:rPr>
          <w:color w:val="000000" w:themeColor="text1"/>
        </w:rPr>
        <w:t>ь</w:t>
      </w:r>
      <w:r w:rsidRPr="00C57112">
        <w:rPr>
          <w:color w:val="000000" w:themeColor="text1"/>
        </w:rPr>
        <w:lastRenderedPageBreak/>
        <w:t>ной отчетности, использования поддельных документов, записи несуществующих расх</w:t>
      </w:r>
      <w:r w:rsidRPr="00C57112">
        <w:rPr>
          <w:color w:val="000000" w:themeColor="text1"/>
        </w:rPr>
        <w:t>о</w:t>
      </w:r>
      <w:r w:rsidRPr="00C57112">
        <w:rPr>
          <w:color w:val="000000" w:themeColor="text1"/>
        </w:rPr>
        <w:t>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Проверка экономической обоснованности осуществляемых операций в сферах коррупц</w:t>
      </w:r>
      <w:r w:rsidRPr="00C57112">
        <w:rPr>
          <w:color w:val="000000" w:themeColor="text1"/>
        </w:rPr>
        <w:t>и</w:t>
      </w:r>
      <w:r w:rsidRPr="00C57112">
        <w:rPr>
          <w:color w:val="000000" w:themeColor="text1"/>
        </w:rPr>
        <w:t>онного риска может проводиться в отношении обмена деловыми подарками, представ</w:t>
      </w:r>
      <w:r w:rsidRPr="00C57112">
        <w:rPr>
          <w:color w:val="000000" w:themeColor="text1"/>
        </w:rPr>
        <w:t>и</w:t>
      </w:r>
      <w:r w:rsidRPr="00C57112">
        <w:rPr>
          <w:color w:val="000000" w:themeColor="text1"/>
        </w:rPr>
        <w:t>тельских расходов, благотворительных пожертвований, вознаграждений внешним ко</w:t>
      </w:r>
      <w:r w:rsidRPr="00C57112">
        <w:rPr>
          <w:color w:val="000000" w:themeColor="text1"/>
        </w:rPr>
        <w:t>н</w:t>
      </w:r>
      <w:r w:rsidRPr="00C57112">
        <w:rPr>
          <w:color w:val="000000" w:themeColor="text1"/>
        </w:rPr>
        <w:t>сультантам и других сфер. При этом следует обращать внимание на наличие обсто</w:t>
      </w:r>
      <w:r w:rsidRPr="00C57112">
        <w:rPr>
          <w:color w:val="000000" w:themeColor="text1"/>
        </w:rPr>
        <w:t>я</w:t>
      </w:r>
      <w:r w:rsidRPr="00C57112">
        <w:rPr>
          <w:color w:val="000000" w:themeColor="text1"/>
        </w:rPr>
        <w:t>тельств - индикаторов неправомерных действий, например:</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оплата услуг, характер которых не определен либо вызывает сомнения;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C57112">
        <w:rPr>
          <w:color w:val="000000" w:themeColor="text1"/>
        </w:rPr>
        <w:t>аффилир</w:t>
      </w:r>
      <w:r w:rsidRPr="00C57112">
        <w:rPr>
          <w:color w:val="000000" w:themeColor="text1"/>
        </w:rPr>
        <w:t>о</w:t>
      </w:r>
      <w:r w:rsidRPr="00C57112">
        <w:rPr>
          <w:color w:val="000000" w:themeColor="text1"/>
        </w:rPr>
        <w:t>ванных</w:t>
      </w:r>
      <w:proofErr w:type="spellEnd"/>
      <w:r w:rsidRPr="00C57112">
        <w:rPr>
          <w:color w:val="000000" w:themeColor="text1"/>
        </w:rPr>
        <w:t xml:space="preserve"> лиц и контрагентов;</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выплата посреднику или внешнему консультанту вознаграждения, размер которого пр</w:t>
      </w:r>
      <w:r w:rsidRPr="00C57112">
        <w:rPr>
          <w:color w:val="000000" w:themeColor="text1"/>
        </w:rPr>
        <w:t>е</w:t>
      </w:r>
      <w:r w:rsidRPr="00C57112">
        <w:rPr>
          <w:color w:val="000000" w:themeColor="text1"/>
        </w:rPr>
        <w:t>вышает обычную плату для организации или плату для данного вида услуг;</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закупки или продажи по ценам, значительно отличающимся от </w:t>
      </w:r>
      <w:proofErr w:type="gramStart"/>
      <w:r w:rsidRPr="00C57112">
        <w:rPr>
          <w:color w:val="000000" w:themeColor="text1"/>
        </w:rPr>
        <w:t>рыночных</w:t>
      </w:r>
      <w:proofErr w:type="gramEnd"/>
      <w:r w:rsidRPr="00C57112">
        <w:rPr>
          <w:color w:val="000000" w:themeColor="text1"/>
        </w:rPr>
        <w:t>;</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сомнительные платежи наличными.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В рамках проводимых </w:t>
      </w:r>
      <w:proofErr w:type="spellStart"/>
      <w:r w:rsidRPr="00C57112">
        <w:rPr>
          <w:color w:val="000000" w:themeColor="text1"/>
        </w:rPr>
        <w:t>антикоррупционных</w:t>
      </w:r>
      <w:proofErr w:type="spellEnd"/>
      <w:r w:rsidRPr="00C57112">
        <w:rPr>
          <w:color w:val="000000" w:themeColor="text1"/>
        </w:rPr>
        <w:t xml:space="preserve"> мероприятий руководству организац</w:t>
      </w:r>
      <w:proofErr w:type="gramStart"/>
      <w:r w:rsidRPr="00C57112">
        <w:rPr>
          <w:color w:val="000000" w:themeColor="text1"/>
        </w:rPr>
        <w:t>ии и ее</w:t>
      </w:r>
      <w:proofErr w:type="gramEnd"/>
      <w:r w:rsidRPr="00C57112">
        <w:rPr>
          <w:color w:val="000000" w:themeColor="text1"/>
        </w:rPr>
        <w:t xml:space="preserve"> работникам следует также обратить внимание на положения законодательства, регул</w:t>
      </w:r>
      <w:r w:rsidRPr="00C57112">
        <w:rPr>
          <w:color w:val="000000" w:themeColor="text1"/>
        </w:rPr>
        <w:t>и</w:t>
      </w:r>
      <w:r w:rsidRPr="00C57112">
        <w:rPr>
          <w:color w:val="000000" w:themeColor="text1"/>
        </w:rPr>
        <w:t>рующего противодействие легализации денежных средств, полученных незаконным сп</w:t>
      </w:r>
      <w:r w:rsidRPr="00C57112">
        <w:rPr>
          <w:color w:val="000000" w:themeColor="text1"/>
        </w:rPr>
        <w:t>о</w:t>
      </w:r>
      <w:r w:rsidRPr="00C57112">
        <w:rPr>
          <w:color w:val="000000" w:themeColor="text1"/>
        </w:rPr>
        <w:t>собом, в том числе: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приобретение, владение или использование имущества, если известно, что такое имущ</w:t>
      </w:r>
      <w:r w:rsidRPr="00C57112">
        <w:rPr>
          <w:color w:val="000000" w:themeColor="text1"/>
        </w:rPr>
        <w:t>е</w:t>
      </w:r>
      <w:r w:rsidRPr="00C57112">
        <w:rPr>
          <w:color w:val="000000" w:themeColor="text1"/>
        </w:rPr>
        <w:t>ство представляет собой доходы от преступлений;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w:t>
      </w:r>
      <w:r w:rsidRPr="00C57112">
        <w:rPr>
          <w:color w:val="000000" w:themeColor="text1"/>
        </w:rPr>
        <w:t>а</w:t>
      </w:r>
      <w:r w:rsidRPr="00C57112">
        <w:rPr>
          <w:color w:val="000000" w:themeColor="text1"/>
        </w:rPr>
        <w:t>занного документа. Так, в частности, финансовые организации обязаны обеспечивать на</w:t>
      </w:r>
      <w:r w:rsidRPr="00C57112">
        <w:rPr>
          <w:color w:val="000000" w:themeColor="text1"/>
        </w:rPr>
        <w:t>д</w:t>
      </w:r>
      <w:r w:rsidRPr="00C57112">
        <w:rPr>
          <w:color w:val="000000" w:themeColor="text1"/>
        </w:rPr>
        <w:t xml:space="preserve">лежащую идентификацию личности клиентов, собственников, </w:t>
      </w:r>
      <w:proofErr w:type="spellStart"/>
      <w:r w:rsidRPr="00C57112">
        <w:rPr>
          <w:color w:val="000000" w:themeColor="text1"/>
        </w:rPr>
        <w:t>бенифициаров</w:t>
      </w:r>
      <w:proofErr w:type="spellEnd"/>
      <w:r w:rsidRPr="00C57112">
        <w:rPr>
          <w:color w:val="000000" w:themeColor="text1"/>
        </w:rPr>
        <w:t>, предоста</w:t>
      </w:r>
      <w:r w:rsidRPr="00C57112">
        <w:rPr>
          <w:color w:val="000000" w:themeColor="text1"/>
        </w:rPr>
        <w:t>в</w:t>
      </w:r>
      <w:r w:rsidRPr="00C57112">
        <w:rPr>
          <w:color w:val="000000" w:themeColor="text1"/>
        </w:rPr>
        <w:t>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Принятие мер по предупреждению коррупции при взаимодействии с орг</w:t>
      </w:r>
      <w:r w:rsidRPr="00C57112">
        <w:rPr>
          <w:b/>
          <w:bCs/>
          <w:color w:val="000000" w:themeColor="text1"/>
          <w:sz w:val="27"/>
          <w:szCs w:val="27"/>
        </w:rPr>
        <w:t>а</w:t>
      </w:r>
      <w:r w:rsidRPr="00C57112">
        <w:rPr>
          <w:b/>
          <w:bCs/>
          <w:color w:val="000000" w:themeColor="text1"/>
          <w:sz w:val="27"/>
          <w:szCs w:val="27"/>
        </w:rPr>
        <w:t>низациями-контрагентами и в зависимых организациях</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В </w:t>
      </w:r>
      <w:proofErr w:type="spellStart"/>
      <w:r w:rsidRPr="00C57112">
        <w:rPr>
          <w:color w:val="000000" w:themeColor="text1"/>
        </w:rPr>
        <w:t>антикоррупционной</w:t>
      </w:r>
      <w:proofErr w:type="spellEnd"/>
      <w:r w:rsidRPr="00C57112">
        <w:rPr>
          <w:color w:val="000000" w:themeColor="text1"/>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w:t>
      </w:r>
      <w:r w:rsidRPr="00C57112">
        <w:rPr>
          <w:color w:val="000000" w:themeColor="text1"/>
        </w:rPr>
        <w:t>е</w:t>
      </w:r>
      <w:r w:rsidRPr="00C57112">
        <w:rPr>
          <w:color w:val="000000" w:themeColor="text1"/>
        </w:rPr>
        <w:t>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w:t>
      </w:r>
      <w:r w:rsidRPr="00C57112">
        <w:rPr>
          <w:color w:val="000000" w:themeColor="text1"/>
        </w:rPr>
        <w:t>и</w:t>
      </w:r>
      <w:r w:rsidRPr="00C57112">
        <w:rPr>
          <w:color w:val="000000" w:themeColor="text1"/>
        </w:rPr>
        <w:lastRenderedPageBreak/>
        <w:t xml:space="preserve">зуют собственные меры по противодействию коррупции, участвуют в коллективных </w:t>
      </w:r>
      <w:proofErr w:type="spellStart"/>
      <w:r w:rsidRPr="00C57112">
        <w:rPr>
          <w:color w:val="000000" w:themeColor="text1"/>
        </w:rPr>
        <w:t>а</w:t>
      </w:r>
      <w:r w:rsidRPr="00C57112">
        <w:rPr>
          <w:color w:val="000000" w:themeColor="text1"/>
        </w:rPr>
        <w:t>н</w:t>
      </w:r>
      <w:r w:rsidRPr="00C57112">
        <w:rPr>
          <w:color w:val="000000" w:themeColor="text1"/>
        </w:rPr>
        <w:t>тикоррупционных</w:t>
      </w:r>
      <w:proofErr w:type="spellEnd"/>
      <w:r w:rsidRPr="00C57112">
        <w:rPr>
          <w:color w:val="000000" w:themeColor="text1"/>
        </w:rPr>
        <w:t xml:space="preserve"> инициативах. В этом случае организации необходимо внедрять спец</w:t>
      </w:r>
      <w:r w:rsidRPr="00C57112">
        <w:rPr>
          <w:color w:val="000000" w:themeColor="text1"/>
        </w:rPr>
        <w:t>и</w:t>
      </w:r>
      <w:r w:rsidRPr="00C57112">
        <w:rPr>
          <w:color w:val="000000" w:themeColor="text1"/>
        </w:rPr>
        <w:t>альные процедуры проверки контрагентов в целях снижения риска вовлечения организ</w:t>
      </w:r>
      <w:r w:rsidRPr="00C57112">
        <w:rPr>
          <w:color w:val="000000" w:themeColor="text1"/>
        </w:rPr>
        <w:t>а</w:t>
      </w:r>
      <w:r w:rsidRPr="00C57112">
        <w:rPr>
          <w:color w:val="000000" w:themeColor="text1"/>
        </w:rPr>
        <w:t>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w:t>
      </w:r>
      <w:r w:rsidRPr="00C57112">
        <w:rPr>
          <w:color w:val="000000" w:themeColor="text1"/>
        </w:rPr>
        <w:t>а</w:t>
      </w:r>
      <w:r w:rsidRPr="00C57112">
        <w:rPr>
          <w:color w:val="000000" w:themeColor="text1"/>
        </w:rPr>
        <w:t>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w:t>
      </w:r>
      <w:r w:rsidRPr="00C57112">
        <w:rPr>
          <w:color w:val="000000" w:themeColor="text1"/>
        </w:rPr>
        <w:t>я</w:t>
      </w:r>
      <w:r w:rsidRPr="00C57112">
        <w:rPr>
          <w:color w:val="000000" w:themeColor="text1"/>
        </w:rPr>
        <w:t>ний и поглощений.</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Другое направление </w:t>
      </w:r>
      <w:proofErr w:type="spellStart"/>
      <w:r w:rsidRPr="00C57112">
        <w:rPr>
          <w:color w:val="000000" w:themeColor="text1"/>
        </w:rPr>
        <w:t>антикоррупционной</w:t>
      </w:r>
      <w:proofErr w:type="spellEnd"/>
      <w:r w:rsidRPr="00C57112">
        <w:rPr>
          <w:color w:val="000000" w:themeColor="text1"/>
        </w:rPr>
        <w:t xml:space="preserve"> работы при взаимодействии с организациями-контрагентами заключается в распространении среди организаций-контрагентов пр</w:t>
      </w:r>
      <w:r w:rsidRPr="00C57112">
        <w:rPr>
          <w:color w:val="000000" w:themeColor="text1"/>
        </w:rPr>
        <w:t>о</w:t>
      </w:r>
      <w:r w:rsidRPr="00C57112">
        <w:rPr>
          <w:color w:val="000000" w:themeColor="text1"/>
        </w:rPr>
        <w:t>грамм, политик, стандартов поведения, процедур и правил, направленных на профилакт</w:t>
      </w:r>
      <w:r w:rsidRPr="00C57112">
        <w:rPr>
          <w:color w:val="000000" w:themeColor="text1"/>
        </w:rPr>
        <w:t>и</w:t>
      </w:r>
      <w:r w:rsidRPr="00C57112">
        <w:rPr>
          <w:color w:val="000000" w:themeColor="text1"/>
        </w:rPr>
        <w:t xml:space="preserve">ку и противодействие коррупции, которые применяются в организации. Определенные положения о соблюдении </w:t>
      </w:r>
      <w:proofErr w:type="spellStart"/>
      <w:r w:rsidRPr="00C57112">
        <w:rPr>
          <w:color w:val="000000" w:themeColor="text1"/>
        </w:rPr>
        <w:t>антикоррупционных</w:t>
      </w:r>
      <w:proofErr w:type="spellEnd"/>
      <w:r w:rsidRPr="00C57112">
        <w:rPr>
          <w:color w:val="000000" w:themeColor="text1"/>
        </w:rPr>
        <w:t xml:space="preserve"> стандартов могут включаться в договоры, заключаемые с организациями-контрагентами.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Распространение </w:t>
      </w:r>
      <w:proofErr w:type="spellStart"/>
      <w:r w:rsidRPr="00C57112">
        <w:rPr>
          <w:color w:val="000000" w:themeColor="text1"/>
        </w:rPr>
        <w:t>антикоррупционных</w:t>
      </w:r>
      <w:proofErr w:type="spellEnd"/>
      <w:r w:rsidRPr="00C57112">
        <w:rPr>
          <w:color w:val="000000" w:themeColor="text1"/>
        </w:rPr>
        <w:t xml:space="preserve"> программ, политик, стандартов поведения, проц</w:t>
      </w:r>
      <w:r w:rsidRPr="00C57112">
        <w:rPr>
          <w:color w:val="000000" w:themeColor="text1"/>
        </w:rPr>
        <w:t>е</w:t>
      </w:r>
      <w:r w:rsidRPr="00C57112">
        <w:rPr>
          <w:color w:val="000000" w:themeColor="text1"/>
        </w:rPr>
        <w:t>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w:t>
      </w:r>
      <w:r w:rsidRPr="00C57112">
        <w:rPr>
          <w:color w:val="000000" w:themeColor="text1"/>
        </w:rPr>
        <w:t>о</w:t>
      </w:r>
      <w:r w:rsidRPr="00C57112">
        <w:rPr>
          <w:color w:val="000000" w:themeColor="text1"/>
        </w:rPr>
        <w:t xml:space="preserve">жет обеспечить проведение </w:t>
      </w:r>
      <w:proofErr w:type="spellStart"/>
      <w:r w:rsidRPr="00C57112">
        <w:rPr>
          <w:color w:val="000000" w:themeColor="text1"/>
        </w:rPr>
        <w:t>антикоррупционных</w:t>
      </w:r>
      <w:proofErr w:type="spellEnd"/>
      <w:r w:rsidRPr="00C57112">
        <w:rPr>
          <w:color w:val="000000" w:themeColor="text1"/>
        </w:rPr>
        <w:t xml:space="preserve"> мер во всех контролируемых ею доче</w:t>
      </w:r>
      <w:r w:rsidRPr="00C57112">
        <w:rPr>
          <w:color w:val="000000" w:themeColor="text1"/>
        </w:rPr>
        <w:t>р</w:t>
      </w:r>
      <w:r w:rsidRPr="00C57112">
        <w:rPr>
          <w:color w:val="000000" w:themeColor="text1"/>
        </w:rPr>
        <w:t xml:space="preserve">них структурах.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Кроме того, рекомендуется организовать информирование общественности о степени вн</w:t>
      </w:r>
      <w:r w:rsidRPr="00C57112">
        <w:rPr>
          <w:color w:val="000000" w:themeColor="text1"/>
        </w:rPr>
        <w:t>е</w:t>
      </w:r>
      <w:r w:rsidRPr="00C57112">
        <w:rPr>
          <w:color w:val="000000" w:themeColor="text1"/>
        </w:rPr>
        <w:t xml:space="preserve">дрения и успехах в реализации </w:t>
      </w:r>
      <w:proofErr w:type="spellStart"/>
      <w:r w:rsidRPr="00C57112">
        <w:rPr>
          <w:color w:val="000000" w:themeColor="text1"/>
        </w:rPr>
        <w:t>антикоррупционных</w:t>
      </w:r>
      <w:proofErr w:type="spellEnd"/>
      <w:r w:rsidRPr="00C57112">
        <w:rPr>
          <w:color w:val="000000" w:themeColor="text1"/>
        </w:rPr>
        <w:t xml:space="preserve"> мер, в том числе посредством разм</w:t>
      </w:r>
      <w:r w:rsidRPr="00C57112">
        <w:rPr>
          <w:color w:val="000000" w:themeColor="text1"/>
        </w:rPr>
        <w:t>е</w:t>
      </w:r>
      <w:r w:rsidRPr="00C57112">
        <w:rPr>
          <w:color w:val="000000" w:themeColor="text1"/>
        </w:rPr>
        <w:t>щения соответствующих сведений на официальном сайте организации.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При наличии совместных предприятий, которые не подконтрольны организации, орган</w:t>
      </w:r>
      <w:r w:rsidRPr="00C57112">
        <w:rPr>
          <w:color w:val="000000" w:themeColor="text1"/>
        </w:rPr>
        <w:t>и</w:t>
      </w:r>
      <w:r w:rsidRPr="00C57112">
        <w:rPr>
          <w:color w:val="000000" w:themeColor="text1"/>
        </w:rPr>
        <w:t>зация может довести до сведения партнеров информацию о принимаемых ею мерах в сф</w:t>
      </w:r>
      <w:r w:rsidRPr="00C57112">
        <w:rPr>
          <w:color w:val="000000" w:themeColor="text1"/>
        </w:rPr>
        <w:t>е</w:t>
      </w:r>
      <w:r w:rsidRPr="00C57112">
        <w:rPr>
          <w:color w:val="000000" w:themeColor="text1"/>
        </w:rPr>
        <w:t xml:space="preserve">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C57112">
        <w:rPr>
          <w:color w:val="000000" w:themeColor="text1"/>
        </w:rPr>
        <w:t>антикоррупционных</w:t>
      </w:r>
      <w:proofErr w:type="spellEnd"/>
      <w:r w:rsidRPr="00C57112">
        <w:rPr>
          <w:color w:val="000000" w:themeColor="text1"/>
        </w:rPr>
        <w:t xml:space="preserve"> программ следует обсудить еще на стадии организации совместного предприятия. В соо</w:t>
      </w:r>
      <w:r w:rsidRPr="00C57112">
        <w:rPr>
          <w:color w:val="000000" w:themeColor="text1"/>
        </w:rPr>
        <w:t>т</w:t>
      </w:r>
      <w:r w:rsidRPr="00C57112">
        <w:rPr>
          <w:color w:val="000000" w:themeColor="text1"/>
        </w:rPr>
        <w:t>ветствующий договор также может быть включено положение о том, что в случае выявл</w:t>
      </w:r>
      <w:r w:rsidRPr="00C57112">
        <w:rPr>
          <w:color w:val="000000" w:themeColor="text1"/>
        </w:rPr>
        <w:t>е</w:t>
      </w:r>
      <w:r w:rsidRPr="00C57112">
        <w:rPr>
          <w:color w:val="000000" w:themeColor="text1"/>
        </w:rPr>
        <w:t>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93B9B" w:rsidRPr="00C57112" w:rsidRDefault="00A93B9B" w:rsidP="00C57112">
      <w:pPr>
        <w:spacing w:before="100" w:beforeAutospacing="1" w:after="100" w:afterAutospacing="1"/>
        <w:jc w:val="both"/>
        <w:outlineLvl w:val="2"/>
        <w:rPr>
          <w:b/>
          <w:bCs/>
          <w:color w:val="000000" w:themeColor="text1"/>
          <w:sz w:val="27"/>
          <w:szCs w:val="27"/>
        </w:rPr>
      </w:pPr>
      <w:r w:rsidRPr="00C57112">
        <w:rPr>
          <w:b/>
          <w:bCs/>
          <w:color w:val="000000" w:themeColor="text1"/>
          <w:sz w:val="27"/>
          <w:szCs w:val="27"/>
        </w:rPr>
        <w:t>Сотрудничество с правоохранительными органами в сфере противодейс</w:t>
      </w:r>
      <w:r w:rsidRPr="00C57112">
        <w:rPr>
          <w:b/>
          <w:bCs/>
          <w:color w:val="000000" w:themeColor="text1"/>
          <w:sz w:val="27"/>
          <w:szCs w:val="27"/>
        </w:rPr>
        <w:t>т</w:t>
      </w:r>
      <w:r w:rsidRPr="00C57112">
        <w:rPr>
          <w:b/>
          <w:bCs/>
          <w:color w:val="000000" w:themeColor="text1"/>
          <w:sz w:val="27"/>
          <w:szCs w:val="27"/>
        </w:rPr>
        <w:t>вия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Сотрудничество с правоохранительными органами является важным показателем дейс</w:t>
      </w:r>
      <w:r w:rsidRPr="00C57112">
        <w:rPr>
          <w:color w:val="000000" w:themeColor="text1"/>
        </w:rPr>
        <w:t>т</w:t>
      </w:r>
      <w:r w:rsidRPr="00C57112">
        <w:rPr>
          <w:color w:val="000000" w:themeColor="text1"/>
        </w:rPr>
        <w:t xml:space="preserve">вительной приверженности </w:t>
      </w:r>
      <w:proofErr w:type="gramStart"/>
      <w:r w:rsidRPr="00C57112">
        <w:rPr>
          <w:color w:val="000000" w:themeColor="text1"/>
        </w:rPr>
        <w:t>организации</w:t>
      </w:r>
      <w:proofErr w:type="gramEnd"/>
      <w:r w:rsidRPr="00C57112">
        <w:rPr>
          <w:color w:val="000000" w:themeColor="text1"/>
        </w:rPr>
        <w:t xml:space="preserve"> декларируемым </w:t>
      </w:r>
      <w:proofErr w:type="spellStart"/>
      <w:r w:rsidRPr="00C57112">
        <w:rPr>
          <w:color w:val="000000" w:themeColor="text1"/>
        </w:rPr>
        <w:t>антикоррупционным</w:t>
      </w:r>
      <w:proofErr w:type="spellEnd"/>
      <w:r w:rsidRPr="00C57112">
        <w:rPr>
          <w:color w:val="000000" w:themeColor="text1"/>
        </w:rPr>
        <w:t xml:space="preserve"> стандартам поведения. Данное сотрудничество может осуществляться в различных формах.</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Во-первых, организация может принять на себя публичное обязательство сообщать в с</w:t>
      </w:r>
      <w:r w:rsidRPr="00C57112">
        <w:rPr>
          <w:color w:val="000000" w:themeColor="text1"/>
        </w:rPr>
        <w:t>о</w:t>
      </w:r>
      <w:r w:rsidRPr="00C57112">
        <w:rPr>
          <w:color w:val="000000" w:themeColor="text1"/>
        </w:rPr>
        <w:t>ответствующие правоохранительные органы о случаях совершения коррупционных пр</w:t>
      </w:r>
      <w:r w:rsidRPr="00C57112">
        <w:rPr>
          <w:color w:val="000000" w:themeColor="text1"/>
        </w:rPr>
        <w:t>а</w:t>
      </w:r>
      <w:r w:rsidRPr="00C57112">
        <w:rPr>
          <w:color w:val="000000" w:themeColor="text1"/>
        </w:rPr>
        <w:t>вонарушений, о которых организации (работникам организации) стало известно. При о</w:t>
      </w:r>
      <w:r w:rsidRPr="00C57112">
        <w:rPr>
          <w:color w:val="000000" w:themeColor="text1"/>
        </w:rPr>
        <w:t>б</w:t>
      </w:r>
      <w:r w:rsidRPr="00C57112">
        <w:rPr>
          <w:color w:val="000000" w:themeColor="text1"/>
        </w:rPr>
        <w:t xml:space="preserve">ращении в правоохранительные органы следует учитывать </w:t>
      </w:r>
      <w:proofErr w:type="spellStart"/>
      <w:r w:rsidRPr="00C57112">
        <w:rPr>
          <w:color w:val="000000" w:themeColor="text1"/>
        </w:rPr>
        <w:t>подследственность</w:t>
      </w:r>
      <w:proofErr w:type="spellEnd"/>
      <w:r w:rsidRPr="00C57112">
        <w:rPr>
          <w:color w:val="000000" w:themeColor="text1"/>
        </w:rPr>
        <w:t xml:space="preserve"> преступл</w:t>
      </w:r>
      <w:r w:rsidRPr="00C57112">
        <w:rPr>
          <w:color w:val="000000" w:themeColor="text1"/>
        </w:rPr>
        <w:t>е</w:t>
      </w:r>
      <w:r w:rsidRPr="00C57112">
        <w:rPr>
          <w:color w:val="000000" w:themeColor="text1"/>
        </w:rPr>
        <w:t xml:space="preserve">ний, о чем подробнее описано в </w:t>
      </w:r>
      <w:hyperlink r:id="rId17" w:anchor="1000" w:history="1">
        <w:r w:rsidRPr="00C57112">
          <w:rPr>
            <w:color w:val="000000" w:themeColor="text1"/>
            <w:u w:val="single"/>
          </w:rPr>
          <w:t>Приложении 1</w:t>
        </w:r>
      </w:hyperlink>
      <w:r w:rsidRPr="00C57112">
        <w:rPr>
          <w:color w:val="000000" w:themeColor="text1"/>
        </w:rPr>
        <w:t xml:space="preserve"> к настоящим Методическим рекомендац</w:t>
      </w:r>
      <w:r w:rsidRPr="00C57112">
        <w:rPr>
          <w:color w:val="000000" w:themeColor="text1"/>
        </w:rPr>
        <w:t>и</w:t>
      </w:r>
      <w:r w:rsidRPr="00C57112">
        <w:rPr>
          <w:color w:val="000000" w:themeColor="text1"/>
        </w:rPr>
        <w:t>ям.</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lastRenderedPageBreak/>
        <w:t>Необходимость сообщения в соответствующие правоохранительные органы о случаях с</w:t>
      </w:r>
      <w:r w:rsidRPr="00C57112">
        <w:rPr>
          <w:color w:val="000000" w:themeColor="text1"/>
        </w:rPr>
        <w:t>о</w:t>
      </w:r>
      <w:r w:rsidRPr="00C57112">
        <w:rPr>
          <w:color w:val="000000" w:themeColor="text1"/>
        </w:rPr>
        <w:t>вершения коррупционных правонарушений, о которых стало известно организации, м</w:t>
      </w:r>
      <w:r w:rsidRPr="00C57112">
        <w:rPr>
          <w:color w:val="000000" w:themeColor="text1"/>
        </w:rPr>
        <w:t>о</w:t>
      </w:r>
      <w:r w:rsidRPr="00C57112">
        <w:rPr>
          <w:color w:val="000000" w:themeColor="text1"/>
        </w:rPr>
        <w:t>жет быть закреплена за лицом, ответственным за предупреждение и противодействие ко</w:t>
      </w:r>
      <w:r w:rsidRPr="00C57112">
        <w:rPr>
          <w:color w:val="000000" w:themeColor="text1"/>
        </w:rPr>
        <w:t>р</w:t>
      </w:r>
      <w:r w:rsidRPr="00C57112">
        <w:rPr>
          <w:color w:val="000000" w:themeColor="text1"/>
        </w:rPr>
        <w:t>рупции в данной организации.</w:t>
      </w:r>
    </w:p>
    <w:p w:rsidR="00A93B9B" w:rsidRPr="00C57112" w:rsidRDefault="00A93B9B" w:rsidP="00C57112">
      <w:pPr>
        <w:spacing w:before="100" w:beforeAutospacing="1" w:after="100" w:afterAutospacing="1"/>
        <w:jc w:val="both"/>
        <w:rPr>
          <w:color w:val="000000" w:themeColor="text1"/>
        </w:rPr>
      </w:pPr>
      <w:proofErr w:type="gramStart"/>
      <w:r w:rsidRPr="00C57112">
        <w:rPr>
          <w:color w:val="000000" w:themeColor="text1"/>
        </w:rPr>
        <w:t>Организации следует принять на себя обязательство воздерживаться от каких-либо сан</w:t>
      </w:r>
      <w:r w:rsidRPr="00C57112">
        <w:rPr>
          <w:color w:val="000000" w:themeColor="text1"/>
        </w:rPr>
        <w:t>к</w:t>
      </w:r>
      <w:r w:rsidRPr="00C57112">
        <w:rPr>
          <w:color w:val="000000" w:themeColor="text1"/>
        </w:rPr>
        <w:t>ций в отношении своих сотрудников, сообщивших в правоохранительные органы о ста</w:t>
      </w:r>
      <w:r w:rsidRPr="00C57112">
        <w:rPr>
          <w:color w:val="000000" w:themeColor="text1"/>
        </w:rPr>
        <w:t>в</w:t>
      </w:r>
      <w:r w:rsidRPr="00C57112">
        <w:rPr>
          <w:color w:val="000000" w:themeColor="text1"/>
        </w:rPr>
        <w:t>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Сотрудничество с правоохранительными органами также может проявляться в форме:</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оказания содействия уполномоченным представителям контрольно-надзорных и прав</w:t>
      </w:r>
      <w:r w:rsidRPr="00C57112">
        <w:rPr>
          <w:color w:val="000000" w:themeColor="text1"/>
        </w:rPr>
        <w:t>о</w:t>
      </w:r>
      <w:r w:rsidRPr="00C57112">
        <w:rPr>
          <w:color w:val="000000" w:themeColor="text1"/>
        </w:rPr>
        <w:t>охранительных органов при проведении ими инспекционных проверок деятельности о</w:t>
      </w:r>
      <w:r w:rsidRPr="00C57112">
        <w:rPr>
          <w:color w:val="000000" w:themeColor="text1"/>
        </w:rPr>
        <w:t>р</w:t>
      </w:r>
      <w:r w:rsidRPr="00C57112">
        <w:rPr>
          <w:color w:val="000000" w:themeColor="text1"/>
        </w:rPr>
        <w:t>ганизации по вопросам предупреждения и противодействия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w:t>
      </w:r>
      <w:r w:rsidRPr="00C57112">
        <w:rPr>
          <w:color w:val="000000" w:themeColor="text1"/>
        </w:rPr>
        <w:t>е</w:t>
      </w:r>
      <w:r w:rsidRPr="00C57112">
        <w:rPr>
          <w:color w:val="000000" w:themeColor="text1"/>
        </w:rPr>
        <w:t>ний, включая оперативно-розыскные мероприятия.</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Руководству организац</w:t>
      </w:r>
      <w:proofErr w:type="gramStart"/>
      <w:r w:rsidRPr="00C57112">
        <w:rPr>
          <w:color w:val="000000" w:themeColor="text1"/>
        </w:rPr>
        <w:t>ии и ее</w:t>
      </w:r>
      <w:proofErr w:type="gramEnd"/>
      <w:r w:rsidRPr="00C57112">
        <w:rPr>
          <w:color w:val="000000" w:themeColor="text1"/>
        </w:rPr>
        <w:t xml:space="preserve"> сотрудникам следует оказывать поддержку в выявлении и расследовании правоохранительными органами фактов коррупции, предпринимать нео</w:t>
      </w:r>
      <w:r w:rsidRPr="00C57112">
        <w:rPr>
          <w:color w:val="000000" w:themeColor="text1"/>
        </w:rPr>
        <w:t>б</w:t>
      </w:r>
      <w:r w:rsidRPr="00C57112">
        <w:rPr>
          <w:color w:val="000000" w:themeColor="text1"/>
        </w:rPr>
        <w:t>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w:t>
      </w:r>
      <w:r w:rsidRPr="00C57112">
        <w:rPr>
          <w:color w:val="000000" w:themeColor="text1"/>
        </w:rPr>
        <w:t>у</w:t>
      </w:r>
      <w:r w:rsidRPr="00C57112">
        <w:rPr>
          <w:color w:val="000000" w:themeColor="text1"/>
        </w:rPr>
        <w:t>ется привлекать к данной работе специалистов в соответствующей области права.</w:t>
      </w:r>
    </w:p>
    <w:p w:rsidR="00CF3043" w:rsidRPr="00C57112" w:rsidRDefault="00A93B9B" w:rsidP="00C57112">
      <w:pPr>
        <w:spacing w:before="100" w:beforeAutospacing="1" w:after="100" w:afterAutospacing="1"/>
        <w:jc w:val="both"/>
        <w:rPr>
          <w:color w:val="000000" w:themeColor="text1"/>
        </w:rPr>
      </w:pPr>
      <w:r w:rsidRPr="00C57112">
        <w:rPr>
          <w:color w:val="000000" w:themeColor="text1"/>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w:t>
      </w:r>
      <w:r w:rsidRPr="00C57112">
        <w:rPr>
          <w:color w:val="000000" w:themeColor="text1"/>
        </w:rPr>
        <w:t>а</w:t>
      </w:r>
      <w:r w:rsidRPr="00C57112">
        <w:rPr>
          <w:color w:val="000000" w:themeColor="text1"/>
        </w:rPr>
        <w:t>нов.</w:t>
      </w:r>
    </w:p>
    <w:p w:rsidR="00A93B9B" w:rsidRPr="00C57112" w:rsidRDefault="00A93B9B" w:rsidP="00C57112">
      <w:pPr>
        <w:spacing w:before="100" w:beforeAutospacing="1" w:after="100" w:afterAutospacing="1"/>
        <w:jc w:val="both"/>
        <w:rPr>
          <w:color w:val="000000" w:themeColor="text1"/>
        </w:rPr>
      </w:pPr>
      <w:r w:rsidRPr="00C57112">
        <w:rPr>
          <w:b/>
          <w:bCs/>
          <w:color w:val="000000" w:themeColor="text1"/>
          <w:sz w:val="27"/>
          <w:szCs w:val="27"/>
        </w:rPr>
        <w:t>Участие в коллективных инициативах по противодействию коррупции</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Организации могут не только реализовывать меры по предупреждению и противодейс</w:t>
      </w:r>
      <w:r w:rsidRPr="00C57112">
        <w:rPr>
          <w:color w:val="000000" w:themeColor="text1"/>
        </w:rPr>
        <w:t>т</w:t>
      </w:r>
      <w:r w:rsidRPr="00C57112">
        <w:rPr>
          <w:color w:val="000000" w:themeColor="text1"/>
        </w:rPr>
        <w:t xml:space="preserve">вию коррупции самостоятельно, но и принимать участие в коллективных </w:t>
      </w:r>
      <w:proofErr w:type="spellStart"/>
      <w:r w:rsidRPr="00C57112">
        <w:rPr>
          <w:color w:val="000000" w:themeColor="text1"/>
        </w:rPr>
        <w:t>антикоррупц</w:t>
      </w:r>
      <w:r w:rsidRPr="00C57112">
        <w:rPr>
          <w:color w:val="000000" w:themeColor="text1"/>
        </w:rPr>
        <w:t>и</w:t>
      </w:r>
      <w:r w:rsidRPr="00C57112">
        <w:rPr>
          <w:color w:val="000000" w:themeColor="text1"/>
        </w:rPr>
        <w:t>онных</w:t>
      </w:r>
      <w:proofErr w:type="spellEnd"/>
      <w:r w:rsidRPr="00C57112">
        <w:rPr>
          <w:color w:val="000000" w:themeColor="text1"/>
        </w:rPr>
        <w:t xml:space="preserve"> инициативах.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В качестве совместных действий </w:t>
      </w:r>
      <w:proofErr w:type="spellStart"/>
      <w:r w:rsidRPr="00C57112">
        <w:rPr>
          <w:color w:val="000000" w:themeColor="text1"/>
        </w:rPr>
        <w:t>антикоррупционной</w:t>
      </w:r>
      <w:proofErr w:type="spellEnd"/>
      <w:r w:rsidRPr="00C57112">
        <w:rPr>
          <w:color w:val="000000" w:themeColor="text1"/>
        </w:rPr>
        <w:t xml:space="preserve"> направленности рекомендуется уч</w:t>
      </w:r>
      <w:r w:rsidRPr="00C57112">
        <w:rPr>
          <w:color w:val="000000" w:themeColor="text1"/>
        </w:rPr>
        <w:t>а</w:t>
      </w:r>
      <w:r w:rsidRPr="00C57112">
        <w:rPr>
          <w:color w:val="000000" w:themeColor="text1"/>
        </w:rPr>
        <w:t>стие в следующих мероприятиях:</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присоединение к </w:t>
      </w:r>
      <w:proofErr w:type="spellStart"/>
      <w:r w:rsidRPr="00C57112">
        <w:rPr>
          <w:color w:val="000000" w:themeColor="text1"/>
        </w:rPr>
        <w:t>Антикоррупци</w:t>
      </w:r>
      <w:r w:rsidR="00CF3043" w:rsidRPr="00C57112">
        <w:rPr>
          <w:color w:val="000000" w:themeColor="text1"/>
        </w:rPr>
        <w:t>онной</w:t>
      </w:r>
      <w:proofErr w:type="spellEnd"/>
      <w:r w:rsidR="00CF3043" w:rsidRPr="00C57112">
        <w:rPr>
          <w:color w:val="000000" w:themeColor="text1"/>
        </w:rPr>
        <w:t xml:space="preserve"> хартии российского бизнеса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участие в формиро</w:t>
      </w:r>
      <w:r w:rsidR="00CF3043" w:rsidRPr="00C57112">
        <w:rPr>
          <w:color w:val="000000" w:themeColor="text1"/>
        </w:rPr>
        <w:t xml:space="preserve">вании Реестра надежных партнеров </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публичный отказ от </w:t>
      </w:r>
      <w:proofErr w:type="gramStart"/>
      <w:r w:rsidRPr="00C57112">
        <w:rPr>
          <w:color w:val="000000" w:themeColor="text1"/>
        </w:rPr>
        <w:t>совместной</w:t>
      </w:r>
      <w:proofErr w:type="gramEnd"/>
      <w:r w:rsidRPr="00C57112">
        <w:rPr>
          <w:color w:val="000000" w:themeColor="text1"/>
        </w:rPr>
        <w:t xml:space="preserve"> </w:t>
      </w:r>
      <w:proofErr w:type="spellStart"/>
      <w:r w:rsidRPr="00C57112">
        <w:rPr>
          <w:color w:val="000000" w:themeColor="text1"/>
        </w:rPr>
        <w:t>бизнес-деятельности</w:t>
      </w:r>
      <w:proofErr w:type="spellEnd"/>
      <w:r w:rsidRPr="00C57112">
        <w:rPr>
          <w:color w:val="000000" w:themeColor="text1"/>
        </w:rPr>
        <w:t xml:space="preserve"> с лицами (организациями), зам</w:t>
      </w:r>
      <w:r w:rsidRPr="00C57112">
        <w:rPr>
          <w:color w:val="000000" w:themeColor="text1"/>
        </w:rPr>
        <w:t>е</w:t>
      </w:r>
      <w:r w:rsidRPr="00C57112">
        <w:rPr>
          <w:color w:val="000000" w:themeColor="text1"/>
        </w:rPr>
        <w:t>шанными в коррупционных преступлениях;</w:t>
      </w:r>
    </w:p>
    <w:p w:rsidR="00A93B9B" w:rsidRPr="00C57112" w:rsidRDefault="00A93B9B" w:rsidP="00C57112">
      <w:pPr>
        <w:spacing w:before="100" w:beforeAutospacing="1" w:after="100" w:afterAutospacing="1"/>
        <w:jc w:val="both"/>
        <w:rPr>
          <w:color w:val="000000" w:themeColor="text1"/>
        </w:rPr>
      </w:pPr>
      <w:r w:rsidRPr="00C57112">
        <w:rPr>
          <w:color w:val="000000" w:themeColor="text1"/>
        </w:rPr>
        <w:t xml:space="preserve">- организация и проведение совместного </w:t>
      </w:r>
      <w:proofErr w:type="gramStart"/>
      <w:r w:rsidRPr="00C57112">
        <w:rPr>
          <w:color w:val="000000" w:themeColor="text1"/>
        </w:rPr>
        <w:t>обучения по вопросам</w:t>
      </w:r>
      <w:proofErr w:type="gramEnd"/>
      <w:r w:rsidRPr="00C57112">
        <w:rPr>
          <w:color w:val="000000" w:themeColor="text1"/>
        </w:rPr>
        <w:t xml:space="preserve"> профилактики и против</w:t>
      </w:r>
      <w:r w:rsidRPr="00C57112">
        <w:rPr>
          <w:color w:val="000000" w:themeColor="text1"/>
        </w:rPr>
        <w:t>о</w:t>
      </w:r>
      <w:r w:rsidRPr="00C57112">
        <w:rPr>
          <w:color w:val="000000" w:themeColor="text1"/>
        </w:rPr>
        <w:t>действия коррупции.</w:t>
      </w:r>
    </w:p>
    <w:p w:rsidR="004D16F2" w:rsidRPr="00C57112" w:rsidRDefault="004D16F2" w:rsidP="00C57112">
      <w:pPr>
        <w:spacing w:before="100" w:beforeAutospacing="1" w:after="100" w:afterAutospacing="1"/>
        <w:jc w:val="both"/>
        <w:rPr>
          <w:b/>
        </w:rPr>
      </w:pPr>
    </w:p>
    <w:p w:rsidR="00E27CEF" w:rsidRDefault="00E27CEF" w:rsidP="00C57112">
      <w:pPr>
        <w:pStyle w:val="Default"/>
        <w:tabs>
          <w:tab w:val="left" w:pos="1134"/>
        </w:tabs>
        <w:ind w:firstLine="709"/>
        <w:jc w:val="both"/>
        <w:rPr>
          <w:rFonts w:cs="Times New Roman"/>
          <w:b/>
        </w:rPr>
      </w:pPr>
    </w:p>
    <w:p w:rsidR="00C57112" w:rsidRPr="00C57112" w:rsidRDefault="00C57112" w:rsidP="00C57112">
      <w:pPr>
        <w:pStyle w:val="Default"/>
        <w:tabs>
          <w:tab w:val="left" w:pos="1134"/>
        </w:tabs>
        <w:ind w:firstLine="709"/>
        <w:jc w:val="both"/>
        <w:rPr>
          <w:rFonts w:cs="Times New Roman"/>
          <w:b/>
        </w:rPr>
      </w:pPr>
      <w:r w:rsidRPr="00C57112">
        <w:rPr>
          <w:rFonts w:cs="Times New Roman"/>
          <w:b/>
        </w:rPr>
        <w:lastRenderedPageBreak/>
        <w:t>ПОДАРКИ И ПРЕДСТАВИТЕЛЬСКИЕ РАСХОДЫ</w:t>
      </w:r>
    </w:p>
    <w:p w:rsidR="00C57112" w:rsidRPr="00816E30" w:rsidRDefault="00C57112" w:rsidP="00C57112">
      <w:pPr>
        <w:pStyle w:val="Default"/>
        <w:tabs>
          <w:tab w:val="left" w:pos="1134"/>
        </w:tabs>
        <w:ind w:firstLine="709"/>
        <w:jc w:val="both"/>
        <w:rPr>
          <w:rFonts w:cs="Times New Roman"/>
        </w:rPr>
      </w:pPr>
      <w:r w:rsidRPr="00816E30">
        <w:rPr>
          <w:rFonts w:cs="Times New Roman"/>
        </w:rPr>
        <w:t xml:space="preserve"> </w:t>
      </w:r>
    </w:p>
    <w:p w:rsidR="00C57112" w:rsidRPr="00816E30" w:rsidRDefault="00C57112" w:rsidP="00C57112">
      <w:pPr>
        <w:pStyle w:val="Default"/>
        <w:tabs>
          <w:tab w:val="left" w:pos="1134"/>
        </w:tabs>
        <w:jc w:val="both"/>
        <w:rPr>
          <w:rFonts w:cs="Times New Roman"/>
        </w:rPr>
      </w:pPr>
      <w:proofErr w:type="gramStart"/>
      <w:r w:rsidRPr="00816E30">
        <w:rPr>
          <w:rFonts w:cs="Times New Roman"/>
        </w:rPr>
        <w:t xml:space="preserve">Подарки, которые Сотрудники от имени </w:t>
      </w:r>
      <w:r>
        <w:rPr>
          <w:rFonts w:cs="Times New Roman"/>
        </w:rPr>
        <w:t xml:space="preserve">Организации </w:t>
      </w:r>
      <w:r w:rsidRPr="00816E30">
        <w:rPr>
          <w:rFonts w:cs="Times New Roman"/>
        </w:rPr>
        <w:t>могут предоставлять другим лицам и организациям, либо которые Сотрудники, в связи с их работой в Компании, могут получать  от  других  лиц  и организаций, а также представительские расходы, в том числе, расходы на деловое гостеприимство и продвижение</w:t>
      </w:r>
      <w:r>
        <w:rPr>
          <w:rFonts w:cs="Times New Roman"/>
        </w:rPr>
        <w:t xml:space="preserve"> Организации</w:t>
      </w:r>
      <w:r w:rsidRPr="00816E30">
        <w:rPr>
          <w:rFonts w:cs="Times New Roman"/>
        </w:rPr>
        <w:t xml:space="preserve">, которые Сотрудники от имени </w:t>
      </w:r>
      <w:r>
        <w:rPr>
          <w:rFonts w:cs="Times New Roman"/>
        </w:rPr>
        <w:t xml:space="preserve">Организации </w:t>
      </w:r>
      <w:r w:rsidRPr="00816E30">
        <w:rPr>
          <w:rFonts w:cs="Times New Roman"/>
        </w:rPr>
        <w:t>могут нести, должны одновременно соответствовать пяти указным ниже критериям:</w:t>
      </w:r>
      <w:proofErr w:type="gramEnd"/>
    </w:p>
    <w:p w:rsidR="00C57112" w:rsidRPr="00816E30" w:rsidRDefault="00C57112" w:rsidP="00C57112">
      <w:pPr>
        <w:pStyle w:val="Default"/>
        <w:numPr>
          <w:ilvl w:val="0"/>
          <w:numId w:val="10"/>
        </w:numPr>
        <w:tabs>
          <w:tab w:val="left" w:pos="993"/>
        </w:tabs>
        <w:ind w:left="0" w:firstLine="709"/>
        <w:jc w:val="both"/>
        <w:rPr>
          <w:rFonts w:cs="Times New Roman"/>
        </w:rPr>
      </w:pPr>
      <w:r w:rsidRPr="00816E30">
        <w:rPr>
          <w:rFonts w:cs="Times New Roman"/>
        </w:rPr>
        <w:t>быть прямо связаны с законными целями деятельности</w:t>
      </w:r>
      <w:r>
        <w:rPr>
          <w:rFonts w:cs="Times New Roman"/>
        </w:rPr>
        <w:t xml:space="preserve"> Организации</w:t>
      </w:r>
      <w:r w:rsidRPr="00816E30">
        <w:rPr>
          <w:rFonts w:cs="Times New Roman"/>
        </w:rPr>
        <w:t xml:space="preserve">, например, с презентацией или завершением </w:t>
      </w:r>
      <w:proofErr w:type="spellStart"/>
      <w:proofErr w:type="gramStart"/>
      <w:r w:rsidRPr="00816E30">
        <w:rPr>
          <w:rFonts w:cs="Times New Roman"/>
        </w:rPr>
        <w:t>бизнес-проектов</w:t>
      </w:r>
      <w:proofErr w:type="spellEnd"/>
      <w:proofErr w:type="gramEnd"/>
      <w:r w:rsidRPr="00816E30">
        <w:rPr>
          <w:rFonts w:cs="Times New Roman"/>
        </w:rPr>
        <w:t>, успешным исполнением контрактов, либо с общенациональными праздниками, памятными датами, юбилеями;</w:t>
      </w:r>
    </w:p>
    <w:p w:rsidR="00C57112" w:rsidRPr="00816E30" w:rsidRDefault="00C57112" w:rsidP="00C57112">
      <w:pPr>
        <w:pStyle w:val="Default"/>
        <w:numPr>
          <w:ilvl w:val="0"/>
          <w:numId w:val="10"/>
        </w:numPr>
        <w:tabs>
          <w:tab w:val="left" w:pos="993"/>
        </w:tabs>
        <w:ind w:left="0" w:firstLine="709"/>
        <w:jc w:val="both"/>
        <w:rPr>
          <w:rFonts w:cs="Times New Roman"/>
        </w:rPr>
      </w:pPr>
      <w:r w:rsidRPr="00816E30">
        <w:rPr>
          <w:rFonts w:cs="Times New Roman"/>
        </w:rPr>
        <w:t>быть разумно обоснованными, соразмерными и не являться предметами роскоши;</w:t>
      </w:r>
    </w:p>
    <w:p w:rsidR="00C57112" w:rsidRPr="00816E30" w:rsidRDefault="00C57112" w:rsidP="00C57112">
      <w:pPr>
        <w:pStyle w:val="Default"/>
        <w:numPr>
          <w:ilvl w:val="0"/>
          <w:numId w:val="10"/>
        </w:numPr>
        <w:tabs>
          <w:tab w:val="left" w:pos="993"/>
        </w:tabs>
        <w:ind w:left="0" w:firstLine="709"/>
        <w:jc w:val="both"/>
        <w:rPr>
          <w:rFonts w:cs="Times New Roman"/>
        </w:rPr>
      </w:pPr>
      <w:r w:rsidRPr="00816E30">
        <w:rPr>
          <w:rFonts w:cs="Times New Roman"/>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C57112" w:rsidRPr="00816E30" w:rsidRDefault="00C57112" w:rsidP="00C57112">
      <w:pPr>
        <w:pStyle w:val="Default"/>
        <w:numPr>
          <w:ilvl w:val="0"/>
          <w:numId w:val="10"/>
        </w:numPr>
        <w:tabs>
          <w:tab w:val="left" w:pos="993"/>
        </w:tabs>
        <w:ind w:left="0" w:firstLine="709"/>
        <w:jc w:val="both"/>
        <w:rPr>
          <w:rFonts w:cs="Times New Roman"/>
        </w:rPr>
      </w:pPr>
      <w:r w:rsidRPr="00816E30">
        <w:rPr>
          <w:rFonts w:cs="Times New Roman"/>
        </w:rPr>
        <w:t xml:space="preserve">не создавать </w:t>
      </w:r>
      <w:proofErr w:type="spellStart"/>
      <w:r w:rsidRPr="00816E30">
        <w:rPr>
          <w:rFonts w:cs="Times New Roman"/>
        </w:rPr>
        <w:t>репутационного</w:t>
      </w:r>
      <w:proofErr w:type="spellEnd"/>
      <w:r w:rsidRPr="00816E30">
        <w:rPr>
          <w:rFonts w:cs="Times New Roman"/>
        </w:rPr>
        <w:t xml:space="preserve"> риска для</w:t>
      </w:r>
      <w:r>
        <w:rPr>
          <w:rFonts w:cs="Times New Roman"/>
        </w:rPr>
        <w:t xml:space="preserve"> Организации</w:t>
      </w:r>
      <w:r w:rsidRPr="00816E30">
        <w:rPr>
          <w:rFonts w:cs="Times New Roman"/>
        </w:rPr>
        <w:t>, Сотрудников и иных лиц в случае раскрытия информации о подарках или представительских расходах;</w:t>
      </w:r>
    </w:p>
    <w:p w:rsidR="00C57112" w:rsidRPr="00816E30" w:rsidRDefault="00C57112" w:rsidP="00C57112">
      <w:pPr>
        <w:pStyle w:val="Default"/>
        <w:numPr>
          <w:ilvl w:val="0"/>
          <w:numId w:val="10"/>
        </w:numPr>
        <w:tabs>
          <w:tab w:val="left" w:pos="993"/>
        </w:tabs>
        <w:ind w:left="0" w:firstLine="709"/>
        <w:jc w:val="both"/>
        <w:rPr>
          <w:rFonts w:cs="Times New Roman"/>
        </w:rPr>
      </w:pPr>
      <w:r w:rsidRPr="00816E30">
        <w:rPr>
          <w:rFonts w:cs="Times New Roman"/>
        </w:rPr>
        <w:t xml:space="preserve">не противоречить принципам и требованиям настоящей Политики и другим внутренним документам </w:t>
      </w:r>
      <w:r>
        <w:rPr>
          <w:rFonts w:cs="Times New Roman"/>
        </w:rPr>
        <w:t xml:space="preserve"> Организации </w:t>
      </w:r>
      <w:r w:rsidRPr="00816E30">
        <w:rPr>
          <w:rFonts w:cs="Times New Roman"/>
        </w:rPr>
        <w:t xml:space="preserve">и нормам применимого законодательства. </w:t>
      </w:r>
    </w:p>
    <w:p w:rsidR="00C57112" w:rsidRPr="00816E30" w:rsidRDefault="00C57112" w:rsidP="00C57112">
      <w:pPr>
        <w:pStyle w:val="Default"/>
        <w:tabs>
          <w:tab w:val="left" w:pos="1134"/>
        </w:tabs>
        <w:jc w:val="both"/>
        <w:rPr>
          <w:rFonts w:cs="Times New Roman"/>
        </w:rPr>
      </w:pPr>
      <w:r w:rsidRPr="00816E30">
        <w:rPr>
          <w:rFonts w:cs="Times New Roman"/>
        </w:rPr>
        <w:t>Не допускаются подарки от имени</w:t>
      </w:r>
      <w:r>
        <w:rPr>
          <w:rFonts w:cs="Times New Roman"/>
        </w:rPr>
        <w:t xml:space="preserve"> Организации</w:t>
      </w:r>
      <w:r w:rsidRPr="00816E30">
        <w:rPr>
          <w:rFonts w:cs="Times New Roman"/>
        </w:rPr>
        <w:t xml:space="preserve">, ее Сотрудников и представителей третьим лицам в виде денежных средств, как наличных, так и безналичных, независимо от валюты. </w:t>
      </w:r>
    </w:p>
    <w:p w:rsidR="00C57112" w:rsidRPr="00816E30" w:rsidRDefault="00C57112" w:rsidP="00C57112">
      <w:pPr>
        <w:pStyle w:val="Default"/>
        <w:tabs>
          <w:tab w:val="left" w:pos="1134"/>
        </w:tabs>
        <w:ind w:firstLine="709"/>
        <w:jc w:val="both"/>
        <w:rPr>
          <w:rFonts w:cs="Times New Roman"/>
        </w:rPr>
      </w:pPr>
    </w:p>
    <w:p w:rsidR="00C57112" w:rsidRPr="00816E30" w:rsidRDefault="00C57112" w:rsidP="00C57112">
      <w:pPr>
        <w:pStyle w:val="Default"/>
        <w:tabs>
          <w:tab w:val="left" w:pos="1134"/>
        </w:tabs>
        <w:ind w:firstLine="709"/>
        <w:jc w:val="both"/>
        <w:rPr>
          <w:rFonts w:cs="Times New Roman"/>
        </w:rPr>
      </w:pPr>
    </w:p>
    <w:p w:rsidR="00C57112" w:rsidRPr="00C57112" w:rsidRDefault="00C57112" w:rsidP="00C57112">
      <w:pPr>
        <w:pStyle w:val="Default"/>
        <w:tabs>
          <w:tab w:val="left" w:pos="1134"/>
        </w:tabs>
        <w:jc w:val="both"/>
        <w:rPr>
          <w:rFonts w:cs="Times New Roman"/>
          <w:b/>
        </w:rPr>
      </w:pPr>
      <w:r w:rsidRPr="00C57112">
        <w:rPr>
          <w:rFonts w:cs="Times New Roman"/>
          <w:b/>
        </w:rPr>
        <w:t xml:space="preserve"> ВЗАИМОДЕЙСТВИЕ С ГОСУДАРСТВЕННЫМИ СЛУЖАЩИМИ </w:t>
      </w:r>
    </w:p>
    <w:p w:rsidR="00C57112" w:rsidRPr="00816E30" w:rsidRDefault="00C57112" w:rsidP="00C57112">
      <w:pPr>
        <w:pStyle w:val="Default"/>
        <w:tabs>
          <w:tab w:val="left" w:pos="1134"/>
        </w:tabs>
        <w:ind w:firstLine="709"/>
        <w:jc w:val="both"/>
        <w:rPr>
          <w:rFonts w:cs="Times New Roman"/>
        </w:rPr>
      </w:pPr>
    </w:p>
    <w:p w:rsidR="00C57112" w:rsidRPr="00816E30" w:rsidRDefault="00C57112" w:rsidP="00C57112">
      <w:pPr>
        <w:pStyle w:val="Default"/>
        <w:tabs>
          <w:tab w:val="left" w:pos="1134"/>
        </w:tabs>
        <w:ind w:firstLine="709"/>
        <w:jc w:val="both"/>
        <w:rPr>
          <w:rFonts w:cs="Times New Roman"/>
        </w:rPr>
      </w:pPr>
      <w:r>
        <w:rPr>
          <w:rFonts w:cs="Times New Roman"/>
        </w:rPr>
        <w:t xml:space="preserve">Организация </w:t>
      </w:r>
      <w:r w:rsidRPr="00816E30">
        <w:rPr>
          <w:rFonts w:cs="Times New Roman"/>
        </w:rPr>
        <w:t xml:space="preserve">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w:t>
      </w:r>
      <w:r>
        <w:rPr>
          <w:rFonts w:cs="Times New Roman"/>
        </w:rPr>
        <w:t xml:space="preserve">Организации </w:t>
      </w:r>
      <w:r w:rsidRPr="00816E30">
        <w:rPr>
          <w:rFonts w:cs="Times New Roman"/>
        </w:rPr>
        <w:t xml:space="preserve">и Обществ, в том числе расходов на транспорт, проживание, питание, развлечения, PR-кампании и т.п., или </w:t>
      </w:r>
    </w:p>
    <w:p w:rsidR="00C57112" w:rsidRPr="00816E30" w:rsidRDefault="00C57112" w:rsidP="00C57112">
      <w:pPr>
        <w:pStyle w:val="Default"/>
        <w:tabs>
          <w:tab w:val="left" w:pos="1134"/>
        </w:tabs>
        <w:jc w:val="both"/>
        <w:rPr>
          <w:rFonts w:cs="Times New Roman"/>
        </w:rPr>
      </w:pPr>
      <w:r w:rsidRPr="00816E30">
        <w:rPr>
          <w:rFonts w:cs="Times New Roman"/>
        </w:rPr>
        <w:t xml:space="preserve">получение ими за счет </w:t>
      </w:r>
      <w:r>
        <w:rPr>
          <w:rFonts w:cs="Times New Roman"/>
        </w:rPr>
        <w:t xml:space="preserve">Организации </w:t>
      </w:r>
      <w:r w:rsidRPr="00816E30">
        <w:rPr>
          <w:rFonts w:cs="Times New Roman"/>
        </w:rPr>
        <w:t xml:space="preserve">иной выгоды. </w:t>
      </w:r>
    </w:p>
    <w:p w:rsidR="00C57112" w:rsidRPr="00816E30" w:rsidRDefault="00C57112" w:rsidP="00C57112">
      <w:pPr>
        <w:pStyle w:val="Default"/>
        <w:tabs>
          <w:tab w:val="left" w:pos="1134"/>
        </w:tabs>
        <w:ind w:firstLine="709"/>
        <w:jc w:val="both"/>
        <w:rPr>
          <w:rFonts w:cs="Times New Roman"/>
        </w:rPr>
      </w:pPr>
    </w:p>
    <w:p w:rsidR="00C57112" w:rsidRPr="00C57112" w:rsidRDefault="00C57112" w:rsidP="00C57112">
      <w:pPr>
        <w:pStyle w:val="Default"/>
        <w:tabs>
          <w:tab w:val="left" w:pos="1134"/>
        </w:tabs>
        <w:jc w:val="both"/>
        <w:rPr>
          <w:rFonts w:cs="Times New Roman"/>
          <w:b/>
        </w:rPr>
      </w:pPr>
      <w:r w:rsidRPr="00C57112">
        <w:rPr>
          <w:rFonts w:cs="Times New Roman"/>
          <w:b/>
        </w:rPr>
        <w:t xml:space="preserve">ВЗАИМОДЕЙСТВИЕ С СОТРУДНИКАМИ </w:t>
      </w:r>
    </w:p>
    <w:p w:rsidR="00C57112" w:rsidRPr="00816E30" w:rsidRDefault="00C57112" w:rsidP="00C57112">
      <w:pPr>
        <w:pStyle w:val="Default"/>
        <w:tabs>
          <w:tab w:val="left" w:pos="1134"/>
        </w:tabs>
        <w:ind w:firstLine="709"/>
        <w:jc w:val="both"/>
        <w:rPr>
          <w:rFonts w:cs="Times New Roman"/>
        </w:rPr>
      </w:pPr>
    </w:p>
    <w:p w:rsidR="00C57112" w:rsidRPr="00816E30" w:rsidRDefault="00C57112" w:rsidP="00C57112">
      <w:pPr>
        <w:pStyle w:val="Default"/>
        <w:tabs>
          <w:tab w:val="left" w:pos="1134"/>
        </w:tabs>
        <w:jc w:val="both"/>
        <w:rPr>
          <w:rFonts w:cs="Times New Roman"/>
        </w:rPr>
      </w:pPr>
      <w:r>
        <w:rPr>
          <w:rFonts w:cs="Times New Roman"/>
        </w:rPr>
        <w:t xml:space="preserve">Организация </w:t>
      </w:r>
      <w:r w:rsidRPr="00816E30">
        <w:rPr>
          <w:rFonts w:cs="Times New Roman"/>
        </w:rPr>
        <w:t>требует от своих Сотрудников соблюдения настоящей Политики, информируя их о ключевых принципах, требованиях и санкциях за нарушения и включая их в должностные обязанности работников</w:t>
      </w:r>
      <w:r>
        <w:rPr>
          <w:rFonts w:cs="Times New Roman"/>
        </w:rPr>
        <w:t xml:space="preserve"> Организации</w:t>
      </w:r>
      <w:r w:rsidRPr="00816E30">
        <w:rPr>
          <w:rFonts w:cs="Times New Roman"/>
        </w:rPr>
        <w:t>.</w:t>
      </w:r>
    </w:p>
    <w:p w:rsidR="00C57112" w:rsidRDefault="00C57112" w:rsidP="00C57112">
      <w:pPr>
        <w:pStyle w:val="Default"/>
        <w:tabs>
          <w:tab w:val="left" w:pos="1134"/>
        </w:tabs>
        <w:jc w:val="both"/>
        <w:rPr>
          <w:rFonts w:cs="Times New Roman"/>
        </w:rPr>
      </w:pPr>
    </w:p>
    <w:p w:rsidR="00C57112" w:rsidRPr="00816E30" w:rsidRDefault="00C57112" w:rsidP="00C57112">
      <w:pPr>
        <w:pStyle w:val="Default"/>
        <w:tabs>
          <w:tab w:val="left" w:pos="1134"/>
        </w:tabs>
        <w:jc w:val="both"/>
        <w:rPr>
          <w:rFonts w:cs="Times New Roman"/>
        </w:rPr>
      </w:pPr>
      <w:r w:rsidRPr="00816E30">
        <w:rPr>
          <w:rFonts w:cs="Times New Roman"/>
        </w:rPr>
        <w:t xml:space="preserve">В </w:t>
      </w:r>
      <w:r>
        <w:rPr>
          <w:rFonts w:cs="Times New Roman"/>
        </w:rPr>
        <w:t xml:space="preserve">Организации </w:t>
      </w:r>
      <w:r w:rsidRPr="00816E30">
        <w:rPr>
          <w:rFonts w:cs="Times New Roman"/>
        </w:rPr>
        <w:t xml:space="preserve">организуются безопасные, конфиденциальные и доступные средства информирования руководства </w:t>
      </w:r>
      <w:r>
        <w:rPr>
          <w:rFonts w:cs="Times New Roman"/>
        </w:rPr>
        <w:t xml:space="preserve"> Организации </w:t>
      </w:r>
      <w:r w:rsidRPr="00816E30">
        <w:rPr>
          <w:rFonts w:cs="Times New Roman"/>
        </w:rPr>
        <w:t>(«горячая линия»</w:t>
      </w:r>
      <w:r>
        <w:rPr>
          <w:rFonts w:cs="Times New Roman"/>
        </w:rPr>
        <w:t>, телефон 8 927 60 40 700</w:t>
      </w:r>
      <w:r w:rsidRPr="00816E30">
        <w:rPr>
          <w:rFonts w:cs="Times New Roman"/>
        </w:rPr>
        <w:t>).</w:t>
      </w:r>
    </w:p>
    <w:p w:rsidR="00C57112" w:rsidRDefault="00C57112" w:rsidP="00C57112">
      <w:pPr>
        <w:pStyle w:val="Default"/>
        <w:tabs>
          <w:tab w:val="left" w:pos="1134"/>
        </w:tabs>
        <w:jc w:val="both"/>
        <w:rPr>
          <w:rFonts w:cs="Times New Roman"/>
        </w:rPr>
      </w:pPr>
    </w:p>
    <w:p w:rsidR="00C57112" w:rsidRPr="00816E30" w:rsidRDefault="00C57112" w:rsidP="00C57112">
      <w:pPr>
        <w:pStyle w:val="Default"/>
        <w:tabs>
          <w:tab w:val="left" w:pos="1134"/>
        </w:tabs>
        <w:jc w:val="both"/>
        <w:rPr>
          <w:rFonts w:cs="Times New Roman"/>
        </w:rPr>
      </w:pPr>
      <w:r w:rsidRPr="00816E30">
        <w:rPr>
          <w:rFonts w:cs="Times New Roman"/>
        </w:rPr>
        <w:t xml:space="preserve">Для формирования надлежащего уровня </w:t>
      </w:r>
      <w:proofErr w:type="spellStart"/>
      <w:r w:rsidRPr="00816E30">
        <w:rPr>
          <w:rFonts w:cs="Times New Roman"/>
        </w:rPr>
        <w:t>антикоррупционной</w:t>
      </w:r>
      <w:proofErr w:type="spellEnd"/>
      <w:r w:rsidRPr="00816E30">
        <w:rPr>
          <w:rFonts w:cs="Times New Roman"/>
        </w:rPr>
        <w:t xml:space="preserve"> культуры с новыми Сотрудниками проводится вводный тренинг по положениям настоящей Политики и связанных с ней документов, а для действующих Сотрудников проводятся периодические информационные семинары в очной и/или дистанционной форме. </w:t>
      </w:r>
    </w:p>
    <w:p w:rsidR="00C57112" w:rsidRPr="00816E30" w:rsidRDefault="00C57112" w:rsidP="00C57112">
      <w:pPr>
        <w:pStyle w:val="Default"/>
        <w:tabs>
          <w:tab w:val="left" w:pos="1276"/>
        </w:tabs>
        <w:jc w:val="both"/>
        <w:rPr>
          <w:rFonts w:cs="Times New Roman"/>
        </w:rPr>
      </w:pPr>
    </w:p>
    <w:p w:rsidR="00C57112" w:rsidRPr="00816E30" w:rsidRDefault="00C57112" w:rsidP="00C57112">
      <w:pPr>
        <w:pStyle w:val="Default"/>
        <w:tabs>
          <w:tab w:val="left" w:pos="1134"/>
        </w:tabs>
        <w:ind w:firstLine="709"/>
        <w:jc w:val="both"/>
        <w:rPr>
          <w:rFonts w:cs="Times New Roman"/>
        </w:rPr>
      </w:pPr>
    </w:p>
    <w:p w:rsidR="00E27CEF" w:rsidRDefault="00E27CEF" w:rsidP="00C57112">
      <w:pPr>
        <w:pStyle w:val="Default"/>
        <w:tabs>
          <w:tab w:val="left" w:pos="1134"/>
        </w:tabs>
        <w:jc w:val="both"/>
        <w:rPr>
          <w:rFonts w:cs="Times New Roman"/>
          <w:b/>
        </w:rPr>
      </w:pPr>
    </w:p>
    <w:p w:rsidR="00E27CEF" w:rsidRDefault="00E27CEF" w:rsidP="00C57112">
      <w:pPr>
        <w:pStyle w:val="Default"/>
        <w:tabs>
          <w:tab w:val="left" w:pos="1134"/>
        </w:tabs>
        <w:jc w:val="both"/>
        <w:rPr>
          <w:rFonts w:cs="Times New Roman"/>
          <w:b/>
        </w:rPr>
      </w:pPr>
    </w:p>
    <w:p w:rsidR="00E27CEF" w:rsidRDefault="00E27CEF" w:rsidP="00C57112">
      <w:pPr>
        <w:pStyle w:val="Default"/>
        <w:tabs>
          <w:tab w:val="left" w:pos="1134"/>
        </w:tabs>
        <w:jc w:val="both"/>
        <w:rPr>
          <w:rFonts w:cs="Times New Roman"/>
          <w:b/>
        </w:rPr>
      </w:pPr>
    </w:p>
    <w:p w:rsidR="00C57112" w:rsidRPr="00C57112" w:rsidRDefault="00C57112" w:rsidP="00C57112">
      <w:pPr>
        <w:pStyle w:val="Default"/>
        <w:tabs>
          <w:tab w:val="left" w:pos="1134"/>
        </w:tabs>
        <w:jc w:val="both"/>
        <w:rPr>
          <w:rFonts w:cs="Times New Roman"/>
          <w:b/>
        </w:rPr>
      </w:pPr>
      <w:r w:rsidRPr="00C57112">
        <w:rPr>
          <w:rFonts w:cs="Times New Roman"/>
          <w:b/>
        </w:rPr>
        <w:lastRenderedPageBreak/>
        <w:t xml:space="preserve">ОПОВЕЩЕНИЕ О НЕДОСТАТКАХ </w:t>
      </w:r>
    </w:p>
    <w:p w:rsidR="00C57112" w:rsidRPr="00816E30" w:rsidRDefault="00C57112" w:rsidP="00C57112">
      <w:pPr>
        <w:pStyle w:val="Default"/>
        <w:tabs>
          <w:tab w:val="left" w:pos="1134"/>
        </w:tabs>
        <w:ind w:firstLine="709"/>
        <w:jc w:val="both"/>
        <w:rPr>
          <w:rFonts w:cs="Times New Roman"/>
        </w:rPr>
      </w:pPr>
    </w:p>
    <w:p w:rsidR="00C57112" w:rsidRPr="00816E30" w:rsidRDefault="00C57112" w:rsidP="00C57112">
      <w:pPr>
        <w:pStyle w:val="Default"/>
        <w:tabs>
          <w:tab w:val="left" w:pos="1134"/>
        </w:tabs>
        <w:ind w:firstLine="709"/>
        <w:jc w:val="both"/>
        <w:rPr>
          <w:rFonts w:cs="Times New Roman"/>
        </w:rPr>
      </w:pPr>
      <w:r w:rsidRPr="00816E30">
        <w:rPr>
          <w:rFonts w:cs="Times New Roman"/>
        </w:rPr>
        <w:t>Любой Сотрудник или иное лицо в случае появления сомнений в правомерности или в соответствии целям, принципам и требованиям Политики своих действий, а также действий, бездействия или предложений других Сотрудников, контрагентов или иных лиц, которые взаимодействуют с</w:t>
      </w:r>
      <w:r>
        <w:rPr>
          <w:rFonts w:cs="Times New Roman"/>
        </w:rPr>
        <w:t xml:space="preserve"> Организацией</w:t>
      </w:r>
      <w:r w:rsidRPr="00816E30">
        <w:rPr>
          <w:rFonts w:cs="Times New Roman"/>
        </w:rPr>
        <w:t>, может сообщить об этом на «горячую линию» Компании, либо своему непосредственному руководителю.</w:t>
      </w:r>
    </w:p>
    <w:p w:rsidR="00C57112" w:rsidRPr="00816E30" w:rsidRDefault="00C57112" w:rsidP="00C57112">
      <w:pPr>
        <w:pStyle w:val="Default"/>
        <w:tabs>
          <w:tab w:val="left" w:pos="1134"/>
        </w:tabs>
        <w:ind w:firstLine="709"/>
        <w:jc w:val="both"/>
        <w:rPr>
          <w:rFonts w:cs="Times New Roman"/>
        </w:rPr>
      </w:pPr>
    </w:p>
    <w:p w:rsidR="00C57112" w:rsidRPr="00C57112" w:rsidRDefault="00C57112" w:rsidP="00C57112">
      <w:pPr>
        <w:pStyle w:val="Default"/>
        <w:tabs>
          <w:tab w:val="left" w:pos="1134"/>
        </w:tabs>
        <w:jc w:val="both"/>
        <w:rPr>
          <w:rFonts w:cs="Times New Roman"/>
          <w:b/>
        </w:rPr>
      </w:pPr>
      <w:r w:rsidRPr="00C57112">
        <w:rPr>
          <w:rFonts w:cs="Times New Roman"/>
          <w:b/>
        </w:rPr>
        <w:t xml:space="preserve">ОТКАЗ ОТ ОТВЕТНЫХ МЕР И САНКЦИЙ </w:t>
      </w:r>
    </w:p>
    <w:p w:rsidR="00C57112" w:rsidRPr="00C57112" w:rsidRDefault="00C57112" w:rsidP="00C57112">
      <w:pPr>
        <w:pStyle w:val="Default"/>
        <w:tabs>
          <w:tab w:val="left" w:pos="1134"/>
        </w:tabs>
        <w:ind w:firstLine="709"/>
        <w:jc w:val="both"/>
        <w:rPr>
          <w:rFonts w:cs="Times New Roman"/>
          <w:b/>
        </w:rPr>
      </w:pPr>
    </w:p>
    <w:p w:rsidR="00C57112" w:rsidRPr="00816E30" w:rsidRDefault="00C57112" w:rsidP="00C57112">
      <w:pPr>
        <w:pStyle w:val="Default"/>
        <w:tabs>
          <w:tab w:val="left" w:pos="1134"/>
        </w:tabs>
        <w:ind w:firstLine="709"/>
        <w:jc w:val="both"/>
        <w:rPr>
          <w:rFonts w:cs="Times New Roman"/>
        </w:rPr>
      </w:pPr>
      <w:r>
        <w:rPr>
          <w:rFonts w:cs="Times New Roman"/>
        </w:rPr>
        <w:t xml:space="preserve">Организация </w:t>
      </w:r>
      <w:r w:rsidRPr="00816E30">
        <w:rPr>
          <w:rFonts w:cs="Times New Roman"/>
        </w:rPr>
        <w:t xml:space="preserve">заявляет о том, что ни один Сотрудник не </w:t>
      </w:r>
      <w:proofErr w:type="gramStart"/>
      <w:r w:rsidRPr="00816E30">
        <w:rPr>
          <w:rFonts w:cs="Times New Roman"/>
        </w:rPr>
        <w:t>будет</w:t>
      </w:r>
      <w:proofErr w:type="gramEnd"/>
      <w:r w:rsidRPr="00816E30">
        <w:rPr>
          <w:rFonts w:cs="Times New Roman"/>
        </w:rPr>
        <w:t xml:space="preserve">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w:t>
      </w:r>
    </w:p>
    <w:p w:rsidR="00C57112" w:rsidRPr="00816E30" w:rsidRDefault="00C57112" w:rsidP="00C57112">
      <w:pPr>
        <w:pStyle w:val="Default"/>
        <w:tabs>
          <w:tab w:val="left" w:pos="1134"/>
        </w:tabs>
        <w:jc w:val="both"/>
        <w:rPr>
          <w:rFonts w:cs="Times New Roman"/>
        </w:rPr>
      </w:pPr>
      <w:proofErr w:type="gramStart"/>
      <w:r w:rsidRPr="00816E30">
        <w:rPr>
          <w:rFonts w:cs="Times New Roman"/>
        </w:rPr>
        <w:t>числе</w:t>
      </w:r>
      <w:proofErr w:type="gramEnd"/>
      <w:r w:rsidRPr="00816E30">
        <w:rPr>
          <w:rFonts w:cs="Times New Roman"/>
        </w:rPr>
        <w:t xml:space="preserve">, если в результате такого отказа у </w:t>
      </w:r>
      <w:r>
        <w:rPr>
          <w:rFonts w:cs="Times New Roman"/>
        </w:rPr>
        <w:t xml:space="preserve">Организации </w:t>
      </w:r>
      <w:r w:rsidRPr="00816E30">
        <w:rPr>
          <w:rFonts w:cs="Times New Roman"/>
        </w:rPr>
        <w:t xml:space="preserve">и Общества возникла упущенная выгода или не были получены коммерческие и конкурентные преимущества. </w:t>
      </w:r>
    </w:p>
    <w:p w:rsidR="00C57112" w:rsidRPr="00816E30" w:rsidRDefault="00C57112" w:rsidP="00C57112">
      <w:pPr>
        <w:pStyle w:val="Default"/>
        <w:tabs>
          <w:tab w:val="left" w:pos="1134"/>
        </w:tabs>
        <w:ind w:firstLine="709"/>
        <w:jc w:val="both"/>
        <w:rPr>
          <w:rFonts w:cs="Times New Roman"/>
        </w:rPr>
      </w:pPr>
    </w:p>
    <w:p w:rsidR="00C57112" w:rsidRPr="00C57112" w:rsidRDefault="00C57112" w:rsidP="00C57112">
      <w:pPr>
        <w:pStyle w:val="Default"/>
        <w:tabs>
          <w:tab w:val="left" w:pos="1134"/>
        </w:tabs>
        <w:jc w:val="both"/>
        <w:rPr>
          <w:rFonts w:cs="Times New Roman"/>
          <w:b/>
        </w:rPr>
      </w:pPr>
      <w:r w:rsidRPr="00C57112">
        <w:rPr>
          <w:rFonts w:cs="Times New Roman"/>
          <w:b/>
        </w:rPr>
        <w:t xml:space="preserve">ОТВЕТСТВЕННОСТЬ ЗА НЕИСПОЛНЕНИЕ (НЕНАДЛЕЖАЩЕЕ ИСПОЛНЕНИЕ) НАСТОЯЩЕЙ ПОЛИТИКИ </w:t>
      </w:r>
    </w:p>
    <w:p w:rsidR="00C57112" w:rsidRPr="00816E30" w:rsidRDefault="00C57112" w:rsidP="00C57112">
      <w:pPr>
        <w:pStyle w:val="Default"/>
        <w:tabs>
          <w:tab w:val="left" w:pos="1134"/>
        </w:tabs>
        <w:ind w:firstLine="709"/>
        <w:jc w:val="both"/>
        <w:rPr>
          <w:rFonts w:cs="Times New Roman"/>
        </w:rPr>
      </w:pPr>
    </w:p>
    <w:p w:rsidR="00C57112" w:rsidRPr="00816E30" w:rsidRDefault="00C57112" w:rsidP="00C57112">
      <w:pPr>
        <w:pStyle w:val="Default"/>
        <w:tabs>
          <w:tab w:val="left" w:pos="1276"/>
        </w:tabs>
        <w:jc w:val="both"/>
        <w:rPr>
          <w:rFonts w:cs="Times New Roman"/>
        </w:rPr>
      </w:pPr>
      <w:r w:rsidRPr="00816E30">
        <w:rPr>
          <w:rFonts w:cs="Times New Roman"/>
        </w:rPr>
        <w:t>Всё сотрудники</w:t>
      </w:r>
      <w:r>
        <w:rPr>
          <w:rFonts w:cs="Times New Roman"/>
        </w:rPr>
        <w:t xml:space="preserve"> Организации</w:t>
      </w:r>
      <w:r w:rsidRPr="00816E30">
        <w:rPr>
          <w:rFonts w:cs="Times New Roman"/>
        </w:rPr>
        <w:t>,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w:t>
      </w:r>
    </w:p>
    <w:p w:rsidR="00C57112" w:rsidRDefault="00C57112" w:rsidP="00C57112">
      <w:pPr>
        <w:pStyle w:val="Default"/>
        <w:tabs>
          <w:tab w:val="left" w:pos="1276"/>
        </w:tabs>
        <w:jc w:val="both"/>
        <w:rPr>
          <w:rFonts w:cs="Times New Roman"/>
        </w:rPr>
      </w:pPr>
    </w:p>
    <w:p w:rsidR="00C57112" w:rsidRPr="00816E30" w:rsidRDefault="00C57112" w:rsidP="00C57112">
      <w:pPr>
        <w:pStyle w:val="Default"/>
        <w:tabs>
          <w:tab w:val="left" w:pos="1276"/>
        </w:tabs>
        <w:jc w:val="both"/>
        <w:rPr>
          <w:rFonts w:cs="Times New Roman"/>
        </w:rPr>
      </w:pPr>
      <w:r w:rsidRPr="00816E30">
        <w:rPr>
          <w:rFonts w:cs="Times New Roman"/>
        </w:rPr>
        <w:t>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w:t>
      </w:r>
      <w:r>
        <w:rPr>
          <w:rFonts w:cs="Times New Roman"/>
        </w:rPr>
        <w:t xml:space="preserve"> Организации</w:t>
      </w:r>
      <w:proofErr w:type="gramStart"/>
      <w:r>
        <w:rPr>
          <w:rFonts w:cs="Times New Roman"/>
        </w:rPr>
        <w:t xml:space="preserve"> </w:t>
      </w:r>
      <w:r w:rsidRPr="00816E30">
        <w:rPr>
          <w:rFonts w:cs="Times New Roman"/>
        </w:rPr>
        <w:t>,</w:t>
      </w:r>
      <w:proofErr w:type="gramEnd"/>
      <w:r w:rsidRPr="00816E30">
        <w:rPr>
          <w:rFonts w:cs="Times New Roman"/>
        </w:rPr>
        <w:t xml:space="preserve"> правоохранительных органов или иных лиц в порядке и по основаниям, предусмотренным законодательством Российской Федерации, Уставом</w:t>
      </w:r>
      <w:r>
        <w:rPr>
          <w:rFonts w:cs="Times New Roman"/>
        </w:rPr>
        <w:t xml:space="preserve"> Организации</w:t>
      </w:r>
      <w:r w:rsidRPr="00816E30">
        <w:rPr>
          <w:rFonts w:cs="Times New Roman"/>
        </w:rPr>
        <w:t xml:space="preserve">, локальными нормативными актами и трудовыми договорами. </w:t>
      </w:r>
    </w:p>
    <w:p w:rsidR="00C57112" w:rsidRPr="00816E30"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C57112" w:rsidRDefault="00C57112" w:rsidP="00C57112">
      <w:pPr>
        <w:pStyle w:val="a3"/>
        <w:tabs>
          <w:tab w:val="left" w:pos="284"/>
        </w:tabs>
        <w:ind w:left="0"/>
        <w:jc w:val="both"/>
      </w:pPr>
    </w:p>
    <w:p w:rsidR="00E27CEF" w:rsidRDefault="00E27CEF" w:rsidP="00C57112">
      <w:pPr>
        <w:pStyle w:val="a3"/>
        <w:tabs>
          <w:tab w:val="left" w:pos="284"/>
        </w:tabs>
        <w:ind w:left="0"/>
        <w:jc w:val="both"/>
      </w:pPr>
    </w:p>
    <w:p w:rsidR="00E27CEF" w:rsidRDefault="00E27CEF" w:rsidP="00C57112">
      <w:pPr>
        <w:pStyle w:val="a3"/>
        <w:tabs>
          <w:tab w:val="left" w:pos="284"/>
        </w:tabs>
        <w:ind w:left="0"/>
        <w:jc w:val="both"/>
      </w:pPr>
    </w:p>
    <w:p w:rsidR="00E27CEF" w:rsidRDefault="00E27CEF" w:rsidP="00C57112">
      <w:pPr>
        <w:pStyle w:val="a3"/>
        <w:tabs>
          <w:tab w:val="left" w:pos="284"/>
        </w:tabs>
        <w:ind w:left="0"/>
        <w:jc w:val="both"/>
      </w:pPr>
    </w:p>
    <w:p w:rsidR="00C57112" w:rsidRDefault="00C57112" w:rsidP="00C57112">
      <w:pPr>
        <w:pStyle w:val="a3"/>
        <w:tabs>
          <w:tab w:val="left" w:pos="284"/>
        </w:tabs>
        <w:ind w:left="0"/>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A93B9B" w:rsidRPr="00A93B9B" w:rsidRDefault="00A93B9B" w:rsidP="00C57112">
      <w:pPr>
        <w:spacing w:before="100" w:beforeAutospacing="1" w:after="100" w:afterAutospacing="1"/>
        <w:jc w:val="both"/>
      </w:pPr>
      <w:r w:rsidRPr="00A93B9B">
        <w:lastRenderedPageBreak/>
        <w:t>Приложение 1</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Сборник</w:t>
      </w:r>
      <w:r w:rsidRPr="00A93B9B">
        <w:rPr>
          <w:b/>
          <w:bCs/>
          <w:sz w:val="27"/>
          <w:szCs w:val="27"/>
        </w:rPr>
        <w:br/>
        <w:t>положений нормативных правовых актов, устанавливающих меры отве</w:t>
      </w:r>
      <w:r w:rsidRPr="00A93B9B">
        <w:rPr>
          <w:b/>
          <w:bCs/>
          <w:sz w:val="27"/>
          <w:szCs w:val="27"/>
        </w:rPr>
        <w:t>т</w:t>
      </w:r>
      <w:r w:rsidRPr="00A93B9B">
        <w:rPr>
          <w:b/>
          <w:bCs/>
          <w:sz w:val="27"/>
          <w:szCs w:val="27"/>
        </w:rPr>
        <w:t>ственности за совершение коррупционных правонарушений</w:t>
      </w:r>
      <w:hyperlink r:id="rId18" w:anchor="1111" w:history="1">
        <w:r w:rsidRPr="00A93B9B">
          <w:rPr>
            <w:b/>
            <w:bCs/>
            <w:color w:val="0000FF"/>
            <w:sz w:val="27"/>
            <w:szCs w:val="27"/>
            <w:u w:val="single"/>
          </w:rPr>
          <w:t>*</w:t>
        </w:r>
      </w:hyperlink>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Федеральный закон от 25 декабря 2008 г. № 273-ФЗ «О противодействии коррупции»</w:t>
      </w:r>
    </w:p>
    <w:p w:rsidR="00A93B9B" w:rsidRPr="00A93B9B" w:rsidRDefault="00A93B9B" w:rsidP="00C57112">
      <w:pPr>
        <w:spacing w:before="100" w:beforeAutospacing="1" w:after="100" w:afterAutospacing="1"/>
        <w:jc w:val="both"/>
      </w:pPr>
      <w:r w:rsidRPr="00A93B9B">
        <w:t>Статья 12. Ограничения, налагаемые на гражданина, замещавшего должность государс</w:t>
      </w:r>
      <w:r w:rsidRPr="00A93B9B">
        <w:t>т</w:t>
      </w:r>
      <w:r w:rsidRPr="00A93B9B">
        <w:t>венной или муниципальной службы, при заключении им трудового или гражданско-правового договора</w:t>
      </w:r>
    </w:p>
    <w:p w:rsidR="00A93B9B" w:rsidRPr="00A93B9B" w:rsidRDefault="00A93B9B" w:rsidP="00C57112">
      <w:pPr>
        <w:spacing w:before="100" w:beforeAutospacing="1" w:after="100" w:afterAutospacing="1"/>
        <w:jc w:val="both"/>
      </w:pPr>
      <w:r w:rsidRPr="00A93B9B">
        <w:t xml:space="preserve">1. </w:t>
      </w:r>
      <w:proofErr w:type="gramStart"/>
      <w:r w:rsidRPr="00A93B9B">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93B9B">
        <w:t xml:space="preserve"> (</w:t>
      </w:r>
      <w:proofErr w:type="gramStart"/>
      <w:r w:rsidRPr="00A93B9B">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w:t>
      </w:r>
      <w:r w:rsidRPr="00A93B9B">
        <w:t>ж</w:t>
      </w:r>
      <w:r w:rsidRPr="00A93B9B">
        <w:t>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w:t>
      </w:r>
      <w:r w:rsidRPr="00A93B9B">
        <w:t>е</w:t>
      </w:r>
      <w:r w:rsidRPr="00A93B9B">
        <w:t>нию государственных или муниципальных служащих и урегулированию конфликта инт</w:t>
      </w:r>
      <w:r w:rsidRPr="00A93B9B">
        <w:t>е</w:t>
      </w:r>
      <w:r w:rsidRPr="00A93B9B">
        <w:t>ресов.</w:t>
      </w:r>
      <w:proofErr w:type="gramEnd"/>
    </w:p>
    <w:p w:rsidR="00A93B9B" w:rsidRPr="00A93B9B" w:rsidRDefault="00A93B9B" w:rsidP="00C57112">
      <w:pPr>
        <w:spacing w:before="100" w:beforeAutospacing="1" w:after="100" w:afterAutospacing="1"/>
        <w:jc w:val="both"/>
      </w:pPr>
      <w:r w:rsidRPr="00A93B9B">
        <w:t xml:space="preserve">1.1. </w:t>
      </w:r>
      <w:proofErr w:type="gramStart"/>
      <w:r w:rsidRPr="00A93B9B">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w:t>
      </w:r>
      <w:r w:rsidRPr="00A93B9B">
        <w:t>е</w:t>
      </w:r>
      <w:r w:rsidRPr="00A93B9B">
        <w:t>ние в данной организации работ (оказание данной организации услуг) на условиях гра</w:t>
      </w:r>
      <w:r w:rsidRPr="00A93B9B">
        <w:t>ж</w:t>
      </w:r>
      <w:r w:rsidRPr="00A93B9B">
        <w:t>данско-правового договора в течение семи дней со дня поступления указанного обращ</w:t>
      </w:r>
      <w:r w:rsidRPr="00A93B9B">
        <w:t>е</w:t>
      </w:r>
      <w:r w:rsidRPr="00A93B9B">
        <w:t>ния в порядке, устанавливаемом нормативными правовыми актами Российской Федер</w:t>
      </w:r>
      <w:r w:rsidRPr="00A93B9B">
        <w:t>а</w:t>
      </w:r>
      <w:r w:rsidRPr="00A93B9B">
        <w:t>ции, и о принятом решении направить гражданину письменное уведомление в</w:t>
      </w:r>
      <w:proofErr w:type="gramEnd"/>
      <w:r w:rsidRPr="00A93B9B">
        <w:t xml:space="preserve"> течение о</w:t>
      </w:r>
      <w:r w:rsidRPr="00A93B9B">
        <w:t>д</w:t>
      </w:r>
      <w:r w:rsidRPr="00A93B9B">
        <w:t>ного рабочего дня и уведомить его устно в течение трех рабочих дней.</w:t>
      </w:r>
    </w:p>
    <w:p w:rsidR="00A93B9B" w:rsidRPr="00A93B9B" w:rsidRDefault="00A93B9B" w:rsidP="00C57112">
      <w:pPr>
        <w:spacing w:before="100" w:beforeAutospacing="1" w:after="100" w:afterAutospacing="1"/>
        <w:jc w:val="both"/>
      </w:pPr>
      <w:r w:rsidRPr="00A93B9B">
        <w:t xml:space="preserve">2. </w:t>
      </w:r>
      <w:proofErr w:type="gramStart"/>
      <w:r w:rsidRPr="00A93B9B">
        <w:t>Гражданин, замещавший должности государственной или муниципальной службы, п</w:t>
      </w:r>
      <w:r w:rsidRPr="00A93B9B">
        <w:t>е</w:t>
      </w:r>
      <w:r w:rsidRPr="00A93B9B">
        <w:t>речень которых устанавливается нормативными правовыми актами Российской Федер</w:t>
      </w:r>
      <w:r w:rsidRPr="00A93B9B">
        <w:t>а</w:t>
      </w:r>
      <w:r w:rsidRPr="00A93B9B">
        <w:t>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w:t>
      </w:r>
      <w:r w:rsidRPr="00A93B9B">
        <w:t>а</w:t>
      </w:r>
      <w:r w:rsidRPr="00A93B9B">
        <w:t>бот (оказание услуг), указанных в части 1 настоящей статьи, сообщать работодателю св</w:t>
      </w:r>
      <w:r w:rsidRPr="00A93B9B">
        <w:t>е</w:t>
      </w:r>
      <w:r w:rsidRPr="00A93B9B">
        <w:t>дения о последнем месте своей службы.</w:t>
      </w:r>
      <w:proofErr w:type="gramEnd"/>
    </w:p>
    <w:p w:rsidR="00A93B9B" w:rsidRPr="00A93B9B" w:rsidRDefault="00A93B9B" w:rsidP="00C57112">
      <w:pPr>
        <w:spacing w:before="100" w:beforeAutospacing="1" w:after="100" w:afterAutospacing="1"/>
        <w:jc w:val="both"/>
      </w:pPr>
      <w:r w:rsidRPr="00A93B9B">
        <w:t>3. Несоблюдение гражданином, замещавшим должности государственной или муниц</w:t>
      </w:r>
      <w:r w:rsidRPr="00A93B9B">
        <w:t>и</w:t>
      </w:r>
      <w:r w:rsidRPr="00A93B9B">
        <w:t>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93B9B" w:rsidRPr="00A93B9B" w:rsidRDefault="00A93B9B" w:rsidP="00C57112">
      <w:pPr>
        <w:spacing w:before="100" w:beforeAutospacing="1" w:after="100" w:afterAutospacing="1"/>
        <w:jc w:val="both"/>
      </w:pPr>
      <w:r w:rsidRPr="00A93B9B">
        <w:t xml:space="preserve">4. </w:t>
      </w:r>
      <w:proofErr w:type="gramStart"/>
      <w:r w:rsidRPr="00A93B9B">
        <w:t>Работодатель при заключении трудового или гражданско-правового договора на в</w:t>
      </w:r>
      <w:r w:rsidRPr="00A93B9B">
        <w:t>ы</w:t>
      </w:r>
      <w:r w:rsidRPr="00A93B9B">
        <w:t xml:space="preserve">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w:t>
      </w:r>
      <w:r w:rsidRPr="00A93B9B">
        <w:lastRenderedPageBreak/>
        <w:t>лет после его увольнения с государственной или муниципальной службы обязан в десят</w:t>
      </w:r>
      <w:r w:rsidRPr="00A93B9B">
        <w:t>и</w:t>
      </w:r>
      <w:r w:rsidRPr="00A93B9B">
        <w:t>дневный срок сообщать о заключении такого договора представителю нанимателя (раб</w:t>
      </w:r>
      <w:r w:rsidRPr="00A93B9B">
        <w:t>о</w:t>
      </w:r>
      <w:r w:rsidRPr="00A93B9B">
        <w:t>тодателю) государственного или</w:t>
      </w:r>
      <w:proofErr w:type="gramEnd"/>
      <w:r w:rsidRPr="00A93B9B">
        <w:t xml:space="preserve"> муниципального служащего по последнему месту его службы в порядке, устанавливаемом нормативными правовыми актами Российской Фед</w:t>
      </w:r>
      <w:r w:rsidRPr="00A93B9B">
        <w:t>е</w:t>
      </w:r>
      <w:r w:rsidRPr="00A93B9B">
        <w:t>рации.</w:t>
      </w:r>
    </w:p>
    <w:p w:rsidR="00A93B9B" w:rsidRPr="00A93B9B" w:rsidRDefault="00A93B9B" w:rsidP="00C57112">
      <w:pPr>
        <w:spacing w:before="100" w:beforeAutospacing="1" w:after="100" w:afterAutospacing="1"/>
        <w:jc w:val="both"/>
      </w:pPr>
      <w:r w:rsidRPr="00A93B9B">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93B9B" w:rsidRPr="00A93B9B" w:rsidRDefault="00A93B9B" w:rsidP="00C57112">
      <w:pPr>
        <w:spacing w:before="100" w:beforeAutospacing="1" w:after="100" w:afterAutospacing="1"/>
        <w:jc w:val="both"/>
      </w:pPr>
      <w:r w:rsidRPr="00A93B9B">
        <w:t xml:space="preserve">6. </w:t>
      </w:r>
      <w:proofErr w:type="gramStart"/>
      <w:r w:rsidRPr="00A93B9B">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w:t>
      </w:r>
      <w:r w:rsidRPr="00A93B9B">
        <w:t>е</w:t>
      </w:r>
      <w:r w:rsidRPr="00A93B9B">
        <w:t>ние в данной организации работ (оказание данной организации услуг) на условиях гра</w:t>
      </w:r>
      <w:r w:rsidRPr="00A93B9B">
        <w:t>ж</w:t>
      </w:r>
      <w:r w:rsidRPr="00A93B9B">
        <w:t>данско-правового договора (гражданско-правовых договоров) в случаях, предусмотре</w:t>
      </w:r>
      <w:r w:rsidRPr="00A93B9B">
        <w:t>н</w:t>
      </w:r>
      <w:r w:rsidRPr="00A93B9B">
        <w:t>ных федеральными законами, если отдельные функции государственного управления да</w:t>
      </w:r>
      <w:r w:rsidRPr="00A93B9B">
        <w:t>н</w:t>
      </w:r>
      <w:r w:rsidRPr="00A93B9B">
        <w:t>ной организацией входили в должностные (служебные) обязанности гражданского или муниципального служащего, и соблюдения</w:t>
      </w:r>
      <w:proofErr w:type="gramEnd"/>
      <w:r w:rsidRPr="00A93B9B">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w:t>
      </w:r>
      <w:r w:rsidRPr="00A93B9B">
        <w:t>к</w:t>
      </w:r>
      <w:r w:rsidRPr="00A93B9B">
        <w:t>тами Российской Федерации.</w:t>
      </w:r>
    </w:p>
    <w:p w:rsidR="00A93B9B" w:rsidRPr="00A93B9B" w:rsidRDefault="00A93B9B" w:rsidP="00C57112">
      <w:pPr>
        <w:spacing w:before="100" w:beforeAutospacing="1" w:after="100" w:afterAutospacing="1"/>
        <w:jc w:val="both"/>
      </w:pPr>
      <w:proofErr w:type="gramStart"/>
      <w:r w:rsidRPr="00A93B9B">
        <w:t>Согласно части 2 статьи 12 Федерального закона № 273-ФЗ гражданин, замещавший должность государственной службы, включенную в перечень, устанавливаемый норм</w:t>
      </w:r>
      <w:r w:rsidRPr="00A93B9B">
        <w:t>а</w:t>
      </w:r>
      <w:r w:rsidRPr="00A93B9B">
        <w:t>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roofErr w:type="gramEnd"/>
    </w:p>
    <w:p w:rsidR="00A93B9B" w:rsidRPr="00A93B9B" w:rsidRDefault="00A93B9B" w:rsidP="00C57112">
      <w:pPr>
        <w:spacing w:before="100" w:beforeAutospacing="1" w:after="100" w:afterAutospacing="1"/>
        <w:jc w:val="both"/>
      </w:pPr>
      <w:r w:rsidRPr="00A93B9B">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w:t>
      </w:r>
      <w:r w:rsidRPr="00A93B9B">
        <w:t>л</w:t>
      </w:r>
      <w:r w:rsidRPr="00A93B9B">
        <w:t>нение работ (оказание услуг), названного в части 1 статьи 12 Федерального закона № 273-ФЗ, заключенного с данным лицом (часть 3 статьи 12 Федерального закона № 273-ФЗ).</w:t>
      </w:r>
    </w:p>
    <w:p w:rsidR="00A93B9B" w:rsidRPr="00A93B9B" w:rsidRDefault="00A93B9B" w:rsidP="00C57112">
      <w:pPr>
        <w:spacing w:before="100" w:beforeAutospacing="1" w:after="100" w:afterAutospacing="1"/>
        <w:jc w:val="both"/>
      </w:pPr>
      <w:proofErr w:type="gramStart"/>
      <w:r w:rsidRPr="00A93B9B">
        <w:t>На работодателе в соответствии с частью 4 статьи 12 Федерального закона № 273-ФЗ л</w:t>
      </w:r>
      <w:r w:rsidRPr="00A93B9B">
        <w:t>е</w:t>
      </w:r>
      <w:r w:rsidRPr="00A93B9B">
        <w:t>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w:t>
      </w:r>
      <w:r w:rsidRPr="00A93B9B">
        <w:t>а</w:t>
      </w:r>
      <w:r w:rsidRPr="00A93B9B">
        <w:t>ботодателю) государственного служащего по последнему месту их службы в порядке, у</w:t>
      </w:r>
      <w:r w:rsidRPr="00A93B9B">
        <w:t>с</w:t>
      </w:r>
      <w:r w:rsidRPr="00A93B9B">
        <w:t>тановленном постановлением Правительства Российской Федерации от 8 сентября</w:t>
      </w:r>
      <w:proofErr w:type="gramEnd"/>
      <w:r w:rsidRPr="00A93B9B">
        <w:t xml:space="preserve"> </w:t>
      </w:r>
      <w:proofErr w:type="gramStart"/>
      <w:r w:rsidRPr="00A93B9B">
        <w:t>2010 г. № 700 «О порядке сообщения работодателем при заключении трудового договора с гра</w:t>
      </w:r>
      <w:r w:rsidRPr="00A93B9B">
        <w:t>ж</w:t>
      </w:r>
      <w:r w:rsidRPr="00A93B9B">
        <w:t>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w:t>
      </w:r>
      <w:r w:rsidRPr="00A93B9B">
        <w:t>е</w:t>
      </w:r>
      <w:r w:rsidRPr="00A93B9B">
        <w:t>чение 2 лет после его увольнения с государственной или муниципальной службы о закл</w:t>
      </w:r>
      <w:r w:rsidRPr="00A93B9B">
        <w:t>ю</w:t>
      </w:r>
      <w:r w:rsidRPr="00A93B9B">
        <w:t>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A93B9B" w:rsidRPr="00A93B9B" w:rsidRDefault="00A93B9B" w:rsidP="00C57112">
      <w:pPr>
        <w:spacing w:before="100" w:beforeAutospacing="1" w:after="100" w:afterAutospacing="1"/>
        <w:jc w:val="both"/>
      </w:pPr>
      <w:r w:rsidRPr="00A93B9B">
        <w:t>Пунктом 1 Постановления указанно, что сообщение о приеме на работу гражданина ос</w:t>
      </w:r>
      <w:r w:rsidRPr="00A93B9B">
        <w:t>у</w:t>
      </w:r>
      <w:r w:rsidRPr="00A93B9B">
        <w:t xml:space="preserve">ществляется в письменной форме. </w:t>
      </w:r>
    </w:p>
    <w:p w:rsidR="00A93B9B" w:rsidRPr="00A93B9B" w:rsidRDefault="00A93B9B" w:rsidP="00C57112">
      <w:pPr>
        <w:spacing w:before="100" w:beforeAutospacing="1" w:after="100" w:afterAutospacing="1"/>
        <w:jc w:val="both"/>
      </w:pPr>
      <w:r w:rsidRPr="00A93B9B">
        <w:t xml:space="preserve">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w:t>
      </w:r>
      <w:r w:rsidRPr="00A93B9B">
        <w:lastRenderedPageBreak/>
        <w:t>службы в десятидневный срок со дня заключения трудового договора с данным гражд</w:t>
      </w:r>
      <w:r w:rsidRPr="00A93B9B">
        <w:t>а</w:t>
      </w:r>
      <w:r w:rsidRPr="00A93B9B">
        <w:t>нином.</w:t>
      </w:r>
    </w:p>
    <w:p w:rsidR="00A93B9B" w:rsidRPr="00A93B9B" w:rsidRDefault="00A93B9B" w:rsidP="00C57112">
      <w:pPr>
        <w:spacing w:before="100" w:beforeAutospacing="1" w:after="100" w:afterAutospacing="1"/>
        <w:jc w:val="both"/>
      </w:pPr>
      <w:r w:rsidRPr="00A93B9B">
        <w:t>Статья 13. Ответственность физических лиц за коррупционные правонарушения</w:t>
      </w:r>
    </w:p>
    <w:p w:rsidR="00A93B9B" w:rsidRPr="00A93B9B" w:rsidRDefault="00A93B9B" w:rsidP="00C57112">
      <w:pPr>
        <w:spacing w:before="100" w:beforeAutospacing="1" w:after="100" w:afterAutospacing="1"/>
        <w:jc w:val="both"/>
      </w:pPr>
      <w:r w:rsidRPr="00A93B9B">
        <w:t>1. Граждане Российской Федерации, иностранные граждане и лица без гражданства за с</w:t>
      </w:r>
      <w:r w:rsidRPr="00A93B9B">
        <w:t>о</w:t>
      </w:r>
      <w:r w:rsidRPr="00A93B9B">
        <w:t>вершение коррупционных правонарушений несут уголовную, административную, гра</w:t>
      </w:r>
      <w:r w:rsidRPr="00A93B9B">
        <w:t>ж</w:t>
      </w:r>
      <w:r w:rsidRPr="00A93B9B">
        <w:t>данско-правовую и дисциплинарную ответственность в соответствии с законодательством Российской Федерации.</w:t>
      </w:r>
    </w:p>
    <w:p w:rsidR="00A93B9B" w:rsidRPr="00A93B9B" w:rsidRDefault="00A93B9B" w:rsidP="00C57112">
      <w:pPr>
        <w:spacing w:before="100" w:beforeAutospacing="1" w:after="100" w:afterAutospacing="1"/>
        <w:jc w:val="both"/>
      </w:pPr>
      <w:r w:rsidRPr="00A93B9B">
        <w:t>2. Физическое лицо, совершившее коррупционное правонарушение, по решению суда м</w:t>
      </w:r>
      <w:r w:rsidRPr="00A93B9B">
        <w:t>о</w:t>
      </w:r>
      <w:r w:rsidRPr="00A93B9B">
        <w:t>жет быть лишено в соответствии с законодательством Российской Федерации права зан</w:t>
      </w:r>
      <w:r w:rsidRPr="00A93B9B">
        <w:t>и</w:t>
      </w:r>
      <w:r w:rsidRPr="00A93B9B">
        <w:t>мать определенные должности государственной и муниципальной службы.</w:t>
      </w:r>
    </w:p>
    <w:p w:rsidR="00A93B9B" w:rsidRPr="00A93B9B" w:rsidRDefault="00A93B9B" w:rsidP="00C57112">
      <w:pPr>
        <w:spacing w:before="100" w:beforeAutospacing="1" w:after="100" w:afterAutospacing="1"/>
        <w:jc w:val="both"/>
      </w:pPr>
      <w:r w:rsidRPr="00A93B9B">
        <w:t>Статья 13.3. Обязанность организаций принимать меры по предупреждению коррупции</w:t>
      </w:r>
    </w:p>
    <w:p w:rsidR="00A93B9B" w:rsidRPr="00A93B9B" w:rsidRDefault="00A93B9B" w:rsidP="00C57112">
      <w:pPr>
        <w:spacing w:before="100" w:beforeAutospacing="1" w:after="100" w:afterAutospacing="1"/>
        <w:jc w:val="both"/>
      </w:pPr>
      <w:r w:rsidRPr="00A93B9B">
        <w:t>1. Организации обязаны разрабатывать и принимать меры по предупреждению корру</w:t>
      </w:r>
      <w:r w:rsidRPr="00A93B9B">
        <w:t>п</w:t>
      </w:r>
      <w:r w:rsidRPr="00A93B9B">
        <w:t>ции.</w:t>
      </w:r>
    </w:p>
    <w:p w:rsidR="00A93B9B" w:rsidRPr="00A93B9B" w:rsidRDefault="00A93B9B" w:rsidP="00C57112">
      <w:pPr>
        <w:spacing w:before="100" w:beforeAutospacing="1" w:after="100" w:afterAutospacing="1"/>
        <w:jc w:val="both"/>
      </w:pPr>
      <w:r w:rsidRPr="00A93B9B">
        <w:t>2. Меры по предупреждению коррупции, принимаемые в организации, могут включать:</w:t>
      </w:r>
    </w:p>
    <w:p w:rsidR="00A93B9B" w:rsidRPr="00A93B9B" w:rsidRDefault="00A93B9B" w:rsidP="00C57112">
      <w:pPr>
        <w:spacing w:before="100" w:beforeAutospacing="1" w:after="100" w:afterAutospacing="1"/>
        <w:jc w:val="both"/>
      </w:pPr>
      <w:r w:rsidRPr="00A93B9B">
        <w:t>1) определение подразделений или должностных лиц, ответственных за профилактику коррупционных и иных правонарушений;</w:t>
      </w:r>
    </w:p>
    <w:p w:rsidR="00A93B9B" w:rsidRPr="00A93B9B" w:rsidRDefault="00A93B9B" w:rsidP="00C57112">
      <w:pPr>
        <w:spacing w:before="100" w:beforeAutospacing="1" w:after="100" w:afterAutospacing="1"/>
        <w:jc w:val="both"/>
      </w:pPr>
      <w:r w:rsidRPr="00A93B9B">
        <w:t>2) сотрудничество организации с правоохранительными органами;</w:t>
      </w:r>
    </w:p>
    <w:p w:rsidR="00A93B9B" w:rsidRPr="00A93B9B" w:rsidRDefault="00A93B9B" w:rsidP="00C57112">
      <w:pPr>
        <w:spacing w:before="100" w:beforeAutospacing="1" w:after="100" w:afterAutospacing="1"/>
        <w:jc w:val="both"/>
      </w:pPr>
      <w:r w:rsidRPr="00A93B9B">
        <w:t>3) разработку и внедрение в практику стандартов и процедур, направленных на обеспеч</w:t>
      </w:r>
      <w:r w:rsidRPr="00A93B9B">
        <w:t>е</w:t>
      </w:r>
      <w:r w:rsidRPr="00A93B9B">
        <w:t>ние добросовестной работы организации;</w:t>
      </w:r>
    </w:p>
    <w:p w:rsidR="00A93B9B" w:rsidRPr="00A93B9B" w:rsidRDefault="00A93B9B" w:rsidP="00C57112">
      <w:pPr>
        <w:spacing w:before="100" w:beforeAutospacing="1" w:after="100" w:afterAutospacing="1"/>
        <w:jc w:val="both"/>
      </w:pPr>
      <w:r w:rsidRPr="00A93B9B">
        <w:t>4) принятие кодекса этики и служебного поведения работников организации;</w:t>
      </w:r>
    </w:p>
    <w:p w:rsidR="00A93B9B" w:rsidRPr="00A93B9B" w:rsidRDefault="00A93B9B" w:rsidP="00C57112">
      <w:pPr>
        <w:spacing w:before="100" w:beforeAutospacing="1" w:after="100" w:afterAutospacing="1"/>
        <w:jc w:val="both"/>
      </w:pPr>
      <w:r w:rsidRPr="00A93B9B">
        <w:t>5) предотвращение и урегулирование конфликта интересов;</w:t>
      </w:r>
    </w:p>
    <w:p w:rsidR="00A93B9B" w:rsidRPr="00A93B9B" w:rsidRDefault="00A93B9B" w:rsidP="00C57112">
      <w:pPr>
        <w:spacing w:before="100" w:beforeAutospacing="1" w:after="100" w:afterAutospacing="1"/>
        <w:jc w:val="both"/>
      </w:pPr>
      <w:r w:rsidRPr="00A93B9B">
        <w:t>6) недопущение составления неофициальной отчетности и использования поддельных д</w:t>
      </w:r>
      <w:r w:rsidRPr="00A93B9B">
        <w:t>о</w:t>
      </w:r>
      <w:r w:rsidRPr="00A93B9B">
        <w:t>кументов.</w:t>
      </w:r>
    </w:p>
    <w:p w:rsidR="00A93B9B" w:rsidRPr="00A93B9B" w:rsidRDefault="00A93B9B" w:rsidP="00C57112">
      <w:pPr>
        <w:spacing w:before="100" w:beforeAutospacing="1" w:after="100" w:afterAutospacing="1"/>
        <w:jc w:val="both"/>
      </w:pPr>
      <w:r w:rsidRPr="00A93B9B">
        <w:t>Статья 14. Ответственность юридических лиц за коррупционные правонарушения</w:t>
      </w:r>
    </w:p>
    <w:p w:rsidR="00A93B9B" w:rsidRPr="00A93B9B" w:rsidRDefault="00A93B9B" w:rsidP="00C57112">
      <w:pPr>
        <w:spacing w:before="100" w:beforeAutospacing="1" w:after="100" w:afterAutospacing="1"/>
        <w:jc w:val="both"/>
      </w:pPr>
      <w:r w:rsidRPr="00A93B9B">
        <w:t>1. В случае</w:t>
      </w:r>
      <w:proofErr w:type="gramStart"/>
      <w:r w:rsidRPr="00A93B9B">
        <w:t>,</w:t>
      </w:r>
      <w:proofErr w:type="gramEnd"/>
      <w:r w:rsidRPr="00A93B9B">
        <w:t xml:space="preserve"> если от имени или в интересах юридического лица осуществляются организ</w:t>
      </w:r>
      <w:r w:rsidRPr="00A93B9B">
        <w:t>а</w:t>
      </w:r>
      <w:r w:rsidRPr="00A93B9B">
        <w:t>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93B9B" w:rsidRPr="00A93B9B" w:rsidRDefault="00A93B9B" w:rsidP="00C57112">
      <w:pPr>
        <w:spacing w:before="100" w:beforeAutospacing="1" w:after="100" w:afterAutospacing="1"/>
        <w:jc w:val="both"/>
      </w:pPr>
      <w:r w:rsidRPr="00A93B9B">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w:t>
      </w:r>
      <w:r w:rsidRPr="00A93B9B">
        <w:t>и</w:t>
      </w:r>
      <w:r w:rsidRPr="00A93B9B">
        <w:t>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93B9B" w:rsidRPr="00A93B9B" w:rsidRDefault="00A93B9B" w:rsidP="00C57112">
      <w:pPr>
        <w:spacing w:before="100" w:beforeAutospacing="1" w:after="100" w:afterAutospacing="1"/>
        <w:jc w:val="both"/>
      </w:pPr>
      <w:r w:rsidRPr="00A93B9B">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lastRenderedPageBreak/>
        <w:t>Уголовный кодекс Российской Федерации</w:t>
      </w:r>
    </w:p>
    <w:p w:rsidR="00A93B9B" w:rsidRPr="00A93B9B" w:rsidRDefault="00A93B9B" w:rsidP="00C57112">
      <w:pPr>
        <w:spacing w:before="100" w:beforeAutospacing="1" w:after="100" w:afterAutospacing="1"/>
        <w:jc w:val="both"/>
      </w:pPr>
      <w:r w:rsidRPr="00A93B9B">
        <w:t>Статья 159. Мошенничество</w:t>
      </w:r>
    </w:p>
    <w:p w:rsidR="00A93B9B" w:rsidRPr="00A93B9B" w:rsidRDefault="00A93B9B" w:rsidP="00C57112">
      <w:pPr>
        <w:spacing w:before="100" w:beforeAutospacing="1" w:after="100" w:afterAutospacing="1"/>
        <w:jc w:val="both"/>
      </w:pPr>
      <w:r w:rsidRPr="00A93B9B">
        <w:t>1. Мошенничество, то есть хищение чужого имущества или приобретение права на чужое имущество путем обмана или злоупотребления доверием,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w:t>
      </w:r>
      <w:r w:rsidRPr="00A93B9B">
        <w:t>а</w:t>
      </w:r>
      <w:r w:rsidRPr="00A93B9B">
        <w:t>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w:t>
      </w:r>
      <w:r w:rsidRPr="00A93B9B">
        <w:t>а</w:t>
      </w:r>
      <w:r w:rsidRPr="00A93B9B">
        <w:t>ботами на срок до двух лет, либо арестом на срок</w:t>
      </w:r>
      <w:proofErr w:type="gramEnd"/>
      <w:r w:rsidRPr="00A93B9B">
        <w:t xml:space="preserve"> до четырех месяцев, либо лишением свободы на срок до двух лет.</w:t>
      </w:r>
    </w:p>
    <w:p w:rsidR="00A93B9B" w:rsidRPr="00A93B9B" w:rsidRDefault="00A93B9B" w:rsidP="00C57112">
      <w:pPr>
        <w:spacing w:before="100" w:beforeAutospacing="1" w:after="100" w:afterAutospacing="1"/>
        <w:jc w:val="both"/>
      </w:pPr>
      <w:r w:rsidRPr="00A93B9B">
        <w:t>2. Мошенничество, совершенное группой лиц по предварительному сговору, а равно с причинением значительного ущерба гражданину,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до трехсот тысяч рублей или в размере заработной пл</w:t>
      </w:r>
      <w:r w:rsidRPr="00A93B9B">
        <w:t>а</w:t>
      </w:r>
      <w:r w:rsidRPr="00A93B9B">
        <w:t>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A93B9B">
        <w:t xml:space="preserve"> свободы </w:t>
      </w:r>
      <w:proofErr w:type="gramStart"/>
      <w:r w:rsidRPr="00A93B9B">
        <w:t>на срок до пяти лет с огр</w:t>
      </w:r>
      <w:r w:rsidRPr="00A93B9B">
        <w:t>а</w:t>
      </w:r>
      <w:r w:rsidRPr="00A93B9B">
        <w:t>ничением свободы на срок до одного года</w:t>
      </w:r>
      <w:proofErr w:type="gramEnd"/>
      <w:r w:rsidRPr="00A93B9B">
        <w:t xml:space="preserve"> или без такового.</w:t>
      </w:r>
    </w:p>
    <w:p w:rsidR="00A93B9B" w:rsidRPr="00A93B9B" w:rsidRDefault="00A93B9B" w:rsidP="00C57112">
      <w:pPr>
        <w:spacing w:before="100" w:beforeAutospacing="1" w:after="100" w:afterAutospacing="1"/>
        <w:jc w:val="both"/>
      </w:pPr>
      <w:r w:rsidRPr="00A93B9B">
        <w:t>3. Мошенничество, совершенное лицом с использованием своего служебного положения, а равно в крупном размере,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от ста тысяч до пятисот тысяч рублей или в размере з</w:t>
      </w:r>
      <w:r w:rsidRPr="00A93B9B">
        <w:t>а</w:t>
      </w:r>
      <w:r w:rsidRPr="00A93B9B">
        <w:t>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A93B9B">
        <w:t xml:space="preserve"> восьмидесяти тысяч рублей или в размере заработной платы или иного дохода осу</w:t>
      </w:r>
      <w:r w:rsidRPr="00A93B9B">
        <w:t>ж</w:t>
      </w:r>
      <w:r w:rsidRPr="00A93B9B">
        <w:t>денного за период до шести месяцев либо без такового и с ограничением свободы на срок до полутора лет либо без такового.</w:t>
      </w:r>
    </w:p>
    <w:p w:rsidR="00A93B9B" w:rsidRPr="00A93B9B" w:rsidRDefault="00A93B9B" w:rsidP="00C57112">
      <w:pPr>
        <w:spacing w:before="100" w:beforeAutospacing="1" w:after="100" w:afterAutospacing="1"/>
        <w:jc w:val="both"/>
      </w:pPr>
      <w:r w:rsidRPr="00A93B9B">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93B9B" w:rsidRPr="00A93B9B" w:rsidRDefault="00A93B9B" w:rsidP="00C57112">
      <w:pPr>
        <w:spacing w:before="100" w:beforeAutospacing="1" w:after="100" w:afterAutospacing="1"/>
        <w:jc w:val="both"/>
      </w:pPr>
      <w:r w:rsidRPr="00A93B9B">
        <w:t xml:space="preserve">наказывается лишением свободы </w:t>
      </w:r>
      <w:proofErr w:type="gramStart"/>
      <w:r w:rsidRPr="00A93B9B">
        <w:t>на срок до десяти лет со штрафом в размере до одного миллиона рублей</w:t>
      </w:r>
      <w:proofErr w:type="gramEnd"/>
      <w:r w:rsidRPr="00A93B9B">
        <w:t xml:space="preserve"> или в размере заработной платы или иного дохода осужденного за пер</w:t>
      </w:r>
      <w:r w:rsidRPr="00A93B9B">
        <w:t>и</w:t>
      </w:r>
      <w:r w:rsidRPr="00A93B9B">
        <w:t>од до трех лет либо без такового и с ограничением свободы на срок до двух лет либо без такового.</w:t>
      </w:r>
    </w:p>
    <w:p w:rsidR="00A93B9B" w:rsidRPr="00A93B9B" w:rsidRDefault="00A93B9B" w:rsidP="00C57112">
      <w:pPr>
        <w:spacing w:before="100" w:beforeAutospacing="1" w:after="100" w:afterAutospacing="1"/>
        <w:jc w:val="both"/>
      </w:pPr>
      <w:r w:rsidRPr="00A93B9B">
        <w:t>Статья 159.4. Мошенничество в сфере предпринимательской деятельности</w:t>
      </w:r>
    </w:p>
    <w:p w:rsidR="00A93B9B" w:rsidRPr="00A93B9B" w:rsidRDefault="00A93B9B" w:rsidP="00C57112">
      <w:pPr>
        <w:spacing w:before="100" w:beforeAutospacing="1" w:after="100" w:afterAutospacing="1"/>
        <w:jc w:val="both"/>
      </w:pPr>
      <w:r w:rsidRPr="00A93B9B">
        <w:t>1. Мошенничество, сопряженное с преднамеренным неисполнением договорных обяз</w:t>
      </w:r>
      <w:r w:rsidRPr="00A93B9B">
        <w:t>а</w:t>
      </w:r>
      <w:r w:rsidRPr="00A93B9B">
        <w:t>тель</w:t>
      </w:r>
      <w:proofErr w:type="gramStart"/>
      <w:r w:rsidRPr="00A93B9B">
        <w:t>ств в сф</w:t>
      </w:r>
      <w:proofErr w:type="gramEnd"/>
      <w:r w:rsidRPr="00A93B9B">
        <w:t>ере предпринимательской деятельности,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до пятисот тысяч рублей или в размере заработной пл</w:t>
      </w:r>
      <w:r w:rsidRPr="00A93B9B">
        <w:t>а</w:t>
      </w:r>
      <w:r w:rsidRPr="00A93B9B">
        <w:t>ты или иного дохода осужденного за период до одного года, либо обязательными работ</w:t>
      </w:r>
      <w:r w:rsidRPr="00A93B9B">
        <w:t>а</w:t>
      </w:r>
      <w:r w:rsidRPr="00A93B9B">
        <w:t xml:space="preserve">ми на срок до двухсот сорока часов, либо ограничением свободы на срок до одного года, </w:t>
      </w:r>
      <w:r w:rsidRPr="00A93B9B">
        <w:lastRenderedPageBreak/>
        <w:t>либо принудительными работами на срок до одного года, либо лишением свободы на тот же срок.</w:t>
      </w:r>
      <w:proofErr w:type="gramEnd"/>
    </w:p>
    <w:p w:rsidR="00A93B9B" w:rsidRPr="00A93B9B" w:rsidRDefault="00A93B9B" w:rsidP="00C57112">
      <w:pPr>
        <w:spacing w:before="100" w:beforeAutospacing="1" w:after="100" w:afterAutospacing="1"/>
        <w:jc w:val="both"/>
      </w:pPr>
      <w:r w:rsidRPr="00A93B9B">
        <w:t>2. То же деяние, совершенное в крупном размере, -</w:t>
      </w:r>
    </w:p>
    <w:p w:rsidR="00A93B9B" w:rsidRPr="00A93B9B" w:rsidRDefault="00A93B9B" w:rsidP="00C57112">
      <w:pPr>
        <w:spacing w:before="100" w:beforeAutospacing="1" w:after="100" w:afterAutospacing="1"/>
        <w:jc w:val="both"/>
      </w:pPr>
      <w:r w:rsidRPr="00A93B9B">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w:t>
      </w:r>
      <w:r w:rsidRPr="00A93B9B">
        <w:t>о</w:t>
      </w:r>
      <w:r w:rsidRPr="00A93B9B">
        <w:t>тами на срок до трех лет, либо лишением свободы на тот же срок с ограничением свободы на срок до одного года или без такового.</w:t>
      </w:r>
    </w:p>
    <w:p w:rsidR="00A93B9B" w:rsidRPr="00A93B9B" w:rsidRDefault="00A93B9B" w:rsidP="00C57112">
      <w:pPr>
        <w:spacing w:before="100" w:beforeAutospacing="1" w:after="100" w:afterAutospacing="1"/>
        <w:jc w:val="both"/>
      </w:pPr>
      <w:r w:rsidRPr="00A93B9B">
        <w:t>3. То же деяние, совершенное в особо крупном размере, -</w:t>
      </w:r>
    </w:p>
    <w:p w:rsidR="00A93B9B" w:rsidRPr="00A93B9B" w:rsidRDefault="00A93B9B" w:rsidP="00C57112">
      <w:pPr>
        <w:spacing w:before="100" w:beforeAutospacing="1" w:after="100" w:afterAutospacing="1"/>
        <w:jc w:val="both"/>
      </w:pPr>
      <w:r w:rsidRPr="00A93B9B">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w:t>
      </w:r>
      <w:r w:rsidRPr="00A93B9B">
        <w:t>и</w:t>
      </w:r>
      <w:r w:rsidRPr="00A93B9B">
        <w:t>тельными работами на срок до пяти лет, либо лишением свободы на тот же срок с огран</w:t>
      </w:r>
      <w:r w:rsidRPr="00A93B9B">
        <w:t>и</w:t>
      </w:r>
      <w:r w:rsidRPr="00A93B9B">
        <w:t>чением свободы на срок до двух лет или без такового.</w:t>
      </w:r>
    </w:p>
    <w:p w:rsidR="00A93B9B" w:rsidRPr="00A93B9B" w:rsidRDefault="00A93B9B" w:rsidP="00C57112">
      <w:pPr>
        <w:spacing w:before="100" w:beforeAutospacing="1" w:after="100" w:afterAutospacing="1"/>
        <w:jc w:val="both"/>
      </w:pPr>
      <w:r w:rsidRPr="00A93B9B">
        <w:t>Статья 201. Злоупотребление полномочиями</w:t>
      </w:r>
    </w:p>
    <w:p w:rsidR="00A93B9B" w:rsidRPr="00A93B9B" w:rsidRDefault="00A93B9B" w:rsidP="00C57112">
      <w:pPr>
        <w:spacing w:before="100" w:beforeAutospacing="1" w:after="100" w:afterAutospacing="1"/>
        <w:jc w:val="both"/>
      </w:pPr>
      <w:r w:rsidRPr="00A93B9B">
        <w:t xml:space="preserve">1. </w:t>
      </w:r>
      <w:proofErr w:type="gramStart"/>
      <w:r w:rsidRPr="00A93B9B">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w:t>
      </w:r>
      <w:r w:rsidRPr="00A93B9B">
        <w:t>а</w:t>
      </w:r>
      <w:r w:rsidRPr="00A93B9B">
        <w:t>конным интересам граждан или организаций либо охраняемым законом интересам общ</w:t>
      </w:r>
      <w:r w:rsidRPr="00A93B9B">
        <w:t>е</w:t>
      </w:r>
      <w:r w:rsidRPr="00A93B9B">
        <w:t>ства или государства, -</w:t>
      </w:r>
      <w:proofErr w:type="gramEnd"/>
    </w:p>
    <w:p w:rsidR="00A93B9B" w:rsidRPr="00A93B9B" w:rsidRDefault="00A93B9B" w:rsidP="00C57112">
      <w:pPr>
        <w:spacing w:before="100" w:beforeAutospacing="1" w:after="100" w:afterAutospacing="1"/>
        <w:jc w:val="both"/>
      </w:pPr>
      <w:proofErr w:type="gramStart"/>
      <w:r w:rsidRPr="00A93B9B">
        <w:t>наказывается штрафом в размере до двухсот тысяч рублей или в размере заработной пл</w:t>
      </w:r>
      <w:r w:rsidRPr="00A93B9B">
        <w:t>а</w:t>
      </w:r>
      <w:r w:rsidRPr="00A93B9B">
        <w:t>ты или иного дохода осужденного за период до восемнадцати месяцев, либо обязательн</w:t>
      </w:r>
      <w:r w:rsidRPr="00A93B9B">
        <w:t>ы</w:t>
      </w:r>
      <w:r w:rsidRPr="00A93B9B">
        <w:t>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w:t>
      </w:r>
      <w:r w:rsidRPr="00A93B9B">
        <w:t>е</w:t>
      </w:r>
      <w:r w:rsidRPr="00A93B9B">
        <w:t>стом на срок до шести месяцев, либо лишением свободы на срок до</w:t>
      </w:r>
      <w:proofErr w:type="gramEnd"/>
      <w:r w:rsidRPr="00A93B9B">
        <w:t xml:space="preserve"> четырех лет.</w:t>
      </w:r>
    </w:p>
    <w:p w:rsidR="00A93B9B" w:rsidRPr="00A93B9B" w:rsidRDefault="00A93B9B" w:rsidP="00C57112">
      <w:pPr>
        <w:spacing w:before="100" w:beforeAutospacing="1" w:after="100" w:afterAutospacing="1"/>
        <w:jc w:val="both"/>
      </w:pPr>
      <w:r w:rsidRPr="00A93B9B">
        <w:t>2. То же деяние, повлекшее тяжкие последствия,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w:t>
      </w:r>
      <w:r w:rsidRPr="00A93B9B">
        <w:t>у</w:t>
      </w:r>
      <w:r w:rsidRPr="00A93B9B">
        <w:t>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w:t>
      </w:r>
      <w:r w:rsidRPr="00A93B9B">
        <w:t>о</w:t>
      </w:r>
      <w:r w:rsidRPr="00A93B9B">
        <w:t>вого, либо лишением свободы на срок до десяти лет с</w:t>
      </w:r>
      <w:proofErr w:type="gramEnd"/>
      <w:r w:rsidRPr="00A93B9B">
        <w:t xml:space="preserve"> лишением права занимать опред</w:t>
      </w:r>
      <w:r w:rsidRPr="00A93B9B">
        <w:t>е</w:t>
      </w:r>
      <w:r w:rsidRPr="00A93B9B">
        <w:t>ленные должности или заниматься определенной деятельностью на срок до трех лет.</w:t>
      </w:r>
    </w:p>
    <w:p w:rsidR="00A93B9B" w:rsidRPr="00A93B9B" w:rsidRDefault="00A93B9B" w:rsidP="00C57112">
      <w:pPr>
        <w:spacing w:before="100" w:beforeAutospacing="1" w:after="100" w:afterAutospacing="1"/>
        <w:jc w:val="both"/>
      </w:pPr>
      <w:r w:rsidRPr="00A93B9B">
        <w:t xml:space="preserve">Примечания. 1. </w:t>
      </w:r>
      <w:proofErr w:type="gramStart"/>
      <w:r w:rsidRPr="00A93B9B">
        <w:t>Выполняющим управленческие функции в коммерческой или иной орг</w:t>
      </w:r>
      <w:r w:rsidRPr="00A93B9B">
        <w:t>а</w:t>
      </w:r>
      <w:r w:rsidRPr="00A93B9B">
        <w:t>низации, а также в некоммерческой организации, не являющейся государственным орг</w:t>
      </w:r>
      <w:r w:rsidRPr="00A93B9B">
        <w:t>а</w:t>
      </w:r>
      <w:r w:rsidRPr="00A93B9B">
        <w:t>ном, органом местного самоуправления, государственным или муниципальным учрежд</w:t>
      </w:r>
      <w:r w:rsidRPr="00A93B9B">
        <w:t>е</w:t>
      </w:r>
      <w:r w:rsidRPr="00A93B9B">
        <w:t>нием, в статьях настоящей главы, а также в статьях 199.2 и 304 настоящего Кодекса пр</w:t>
      </w:r>
      <w:r w:rsidRPr="00A93B9B">
        <w:t>и</w:t>
      </w:r>
      <w:r w:rsidRPr="00A93B9B">
        <w:t>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A93B9B">
        <w:t xml:space="preserve"> полномочию </w:t>
      </w:r>
      <w:proofErr w:type="gramStart"/>
      <w:r w:rsidRPr="00A93B9B">
        <w:t>выполняющее</w:t>
      </w:r>
      <w:proofErr w:type="gramEnd"/>
      <w:r w:rsidRPr="00A93B9B">
        <w:t xml:space="preserve"> организационно-распорядительные или административно-хозяйственные функции в этих организациях.</w:t>
      </w:r>
    </w:p>
    <w:p w:rsidR="00A93B9B" w:rsidRPr="00A93B9B" w:rsidRDefault="00A93B9B" w:rsidP="00C57112">
      <w:pPr>
        <w:spacing w:before="100" w:beforeAutospacing="1" w:after="100" w:afterAutospacing="1"/>
        <w:jc w:val="both"/>
      </w:pPr>
      <w:r w:rsidRPr="00A93B9B">
        <w:t>2. Если деяние, предусмотренное настоящей статьей либо иными статьями настоящей гл</w:t>
      </w:r>
      <w:r w:rsidRPr="00A93B9B">
        <w:t>а</w:t>
      </w:r>
      <w:r w:rsidRPr="00A93B9B">
        <w:t>вы, причинило вред интересам исключительно коммерческой организации, не являюще</w:t>
      </w:r>
      <w:r w:rsidRPr="00A93B9B">
        <w:t>й</w:t>
      </w:r>
      <w:r w:rsidRPr="00A93B9B">
        <w:lastRenderedPageBreak/>
        <w:t>ся государственным или муниципальным предприятием, уголовное преследование осущ</w:t>
      </w:r>
      <w:r w:rsidRPr="00A93B9B">
        <w:t>е</w:t>
      </w:r>
      <w:r w:rsidRPr="00A93B9B">
        <w:t>ствляется по заявлению этой организации или с ее согласия.</w:t>
      </w:r>
    </w:p>
    <w:p w:rsidR="00A93B9B" w:rsidRPr="00A93B9B" w:rsidRDefault="00A93B9B" w:rsidP="00C57112">
      <w:pPr>
        <w:spacing w:before="100" w:beforeAutospacing="1" w:after="100" w:afterAutospacing="1"/>
        <w:jc w:val="both"/>
      </w:pPr>
      <w:r w:rsidRPr="00A93B9B">
        <w:t>3. Если деяние, предусмотренное настоящей статьей либо иными статьями настоящей гл</w:t>
      </w:r>
      <w:r w:rsidRPr="00A93B9B">
        <w:t>а</w:t>
      </w:r>
      <w:r w:rsidRPr="00A93B9B">
        <w:t>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93B9B" w:rsidRPr="00A93B9B" w:rsidRDefault="00A93B9B" w:rsidP="00C57112">
      <w:pPr>
        <w:spacing w:before="100" w:beforeAutospacing="1" w:after="100" w:afterAutospacing="1"/>
        <w:jc w:val="both"/>
      </w:pPr>
      <w:r w:rsidRPr="00A93B9B">
        <w:t>Статья 204. Коммерческий подкуп</w:t>
      </w:r>
    </w:p>
    <w:p w:rsidR="00A93B9B" w:rsidRPr="00A93B9B" w:rsidRDefault="00A93B9B" w:rsidP="00C57112">
      <w:pPr>
        <w:spacing w:before="100" w:beforeAutospacing="1" w:after="100" w:afterAutospacing="1"/>
        <w:jc w:val="both"/>
      </w:pPr>
      <w:r w:rsidRPr="00A93B9B">
        <w:t xml:space="preserve">1. </w:t>
      </w:r>
      <w:proofErr w:type="gramStart"/>
      <w:r w:rsidRPr="00A93B9B">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w:t>
      </w:r>
      <w:r w:rsidRPr="00A93B9B">
        <w:t>у</w:t>
      </w:r>
      <w:r w:rsidRPr="00A93B9B">
        <w:t>щественного характера, предоставление иных имущественных прав за совершение дейс</w:t>
      </w:r>
      <w:r w:rsidRPr="00A93B9B">
        <w:t>т</w:t>
      </w:r>
      <w:r w:rsidRPr="00A93B9B">
        <w:t>вий (бездействие) в интересах дающего в связи с занимаемым этим лицом служебным п</w:t>
      </w:r>
      <w:r w:rsidRPr="00A93B9B">
        <w:t>о</w:t>
      </w:r>
      <w:r w:rsidRPr="00A93B9B">
        <w:t>ложением -</w:t>
      </w:r>
      <w:proofErr w:type="gramEnd"/>
    </w:p>
    <w:p w:rsidR="00A93B9B" w:rsidRPr="00A93B9B" w:rsidRDefault="00A93B9B" w:rsidP="00C57112">
      <w:pPr>
        <w:spacing w:before="100" w:beforeAutospacing="1" w:after="100" w:afterAutospacing="1"/>
        <w:jc w:val="both"/>
      </w:pPr>
      <w:r w:rsidRPr="00A93B9B">
        <w:t>наказываются штрафом в размере от десятикратной до пятидесятикратной суммы ко</w:t>
      </w:r>
      <w:r w:rsidRPr="00A93B9B">
        <w:t>м</w:t>
      </w:r>
      <w:r w:rsidRPr="00A93B9B">
        <w:t>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93B9B" w:rsidRPr="00A93B9B" w:rsidRDefault="00A93B9B" w:rsidP="00C57112">
      <w:pPr>
        <w:spacing w:before="100" w:beforeAutospacing="1" w:after="100" w:afterAutospacing="1"/>
        <w:jc w:val="both"/>
      </w:pPr>
      <w:r w:rsidRPr="00A93B9B">
        <w:t>2. Деяния, предусмотренные частью первой настоящей статьи, если они:</w:t>
      </w:r>
    </w:p>
    <w:p w:rsidR="00A93B9B" w:rsidRPr="00A93B9B" w:rsidRDefault="00A93B9B" w:rsidP="00C57112">
      <w:pPr>
        <w:spacing w:before="100" w:beforeAutospacing="1" w:after="100" w:afterAutospacing="1"/>
        <w:jc w:val="both"/>
      </w:pPr>
      <w:proofErr w:type="gramStart"/>
      <w:r w:rsidRPr="00A93B9B">
        <w:t>а) совершены группой лиц по предварительному сговору или организованной группой;</w:t>
      </w:r>
      <w:proofErr w:type="gramEnd"/>
    </w:p>
    <w:p w:rsidR="00A93B9B" w:rsidRPr="00A93B9B" w:rsidRDefault="00A93B9B" w:rsidP="00C57112">
      <w:pPr>
        <w:spacing w:before="100" w:beforeAutospacing="1" w:after="100" w:afterAutospacing="1"/>
        <w:jc w:val="both"/>
      </w:pPr>
      <w:proofErr w:type="gramStart"/>
      <w:r w:rsidRPr="00A93B9B">
        <w:t>б) совершены за заведомо незаконные действия (бездействие), -</w:t>
      </w:r>
      <w:proofErr w:type="gramEnd"/>
    </w:p>
    <w:p w:rsidR="00A93B9B" w:rsidRPr="00A93B9B" w:rsidRDefault="00A93B9B" w:rsidP="00C57112">
      <w:pPr>
        <w:spacing w:before="100" w:beforeAutospacing="1" w:after="100" w:afterAutospacing="1"/>
        <w:jc w:val="both"/>
      </w:pPr>
      <w:proofErr w:type="gramStart"/>
      <w:r w:rsidRPr="00A93B9B">
        <w:t>наказываются штрафом в размере от сорокакратной до семидесятикратной суммы ко</w:t>
      </w:r>
      <w:r w:rsidRPr="00A93B9B">
        <w:t>м</w:t>
      </w:r>
      <w:r w:rsidRPr="00A93B9B">
        <w:t>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w:t>
      </w:r>
      <w:r w:rsidRPr="00A93B9B">
        <w:t>о</w:t>
      </w:r>
      <w:r w:rsidRPr="00A93B9B">
        <w:t>боды на срок до шести лет.</w:t>
      </w:r>
      <w:proofErr w:type="gramEnd"/>
    </w:p>
    <w:p w:rsidR="00A93B9B" w:rsidRPr="00A93B9B" w:rsidRDefault="00A93B9B" w:rsidP="00C57112">
      <w:pPr>
        <w:spacing w:before="100" w:beforeAutospacing="1" w:after="100" w:afterAutospacing="1"/>
        <w:jc w:val="both"/>
      </w:pPr>
      <w:r w:rsidRPr="00A93B9B">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w:t>
      </w:r>
      <w:r w:rsidRPr="00A93B9B">
        <w:t>ь</w:t>
      </w:r>
      <w:r w:rsidRPr="00A93B9B">
        <w:t>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w:t>
      </w:r>
      <w:r w:rsidRPr="00A93B9B">
        <w:t>и</w:t>
      </w:r>
      <w:r w:rsidRPr="00A93B9B">
        <w:t>цом служебным положением -</w:t>
      </w:r>
    </w:p>
    <w:p w:rsidR="00A93B9B" w:rsidRPr="00A93B9B" w:rsidRDefault="00A93B9B" w:rsidP="00C57112">
      <w:pPr>
        <w:spacing w:before="100" w:beforeAutospacing="1" w:after="100" w:afterAutospacing="1"/>
        <w:jc w:val="both"/>
      </w:pPr>
      <w:proofErr w:type="gramStart"/>
      <w:r w:rsidRPr="00A93B9B">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w:t>
      </w:r>
      <w:r w:rsidRPr="00A93B9B">
        <w:t>и</w:t>
      </w:r>
      <w:r w:rsidRPr="00A93B9B">
        <w:t>маться определенной деятельностью на срок до трех лет, либо принудительными работ</w:t>
      </w:r>
      <w:r w:rsidRPr="00A93B9B">
        <w:t>а</w:t>
      </w:r>
      <w:r w:rsidRPr="00A93B9B">
        <w:t>ми на срок до пяти лет с лишением права занимать определенные должности или зан</w:t>
      </w:r>
      <w:r w:rsidRPr="00A93B9B">
        <w:t>и</w:t>
      </w:r>
      <w:r w:rsidRPr="00A93B9B">
        <w:t>маться определенной деятельностью на срок до трех лет или без такового, либо лишением свободы на срок до семи лет</w:t>
      </w:r>
      <w:proofErr w:type="gramEnd"/>
      <w:r w:rsidRPr="00A93B9B">
        <w:t xml:space="preserve"> со штрафом в размере до сорокакратной суммы коммерч</w:t>
      </w:r>
      <w:r w:rsidRPr="00A93B9B">
        <w:t>е</w:t>
      </w:r>
      <w:r w:rsidRPr="00A93B9B">
        <w:t>ского подкупа.</w:t>
      </w:r>
    </w:p>
    <w:p w:rsidR="00A93B9B" w:rsidRPr="00A93B9B" w:rsidRDefault="00A93B9B" w:rsidP="00C57112">
      <w:pPr>
        <w:spacing w:before="100" w:beforeAutospacing="1" w:after="100" w:afterAutospacing="1"/>
        <w:jc w:val="both"/>
      </w:pPr>
      <w:r w:rsidRPr="00A93B9B">
        <w:t>4. Деяния, предусмотренные частью третьей настоящей статьи, если они:</w:t>
      </w:r>
    </w:p>
    <w:p w:rsidR="00A93B9B" w:rsidRPr="00A93B9B" w:rsidRDefault="00A93B9B" w:rsidP="00C57112">
      <w:pPr>
        <w:spacing w:before="100" w:beforeAutospacing="1" w:after="100" w:afterAutospacing="1"/>
        <w:jc w:val="both"/>
      </w:pPr>
      <w:r w:rsidRPr="00A93B9B">
        <w:t xml:space="preserve">а) </w:t>
      </w:r>
      <w:proofErr w:type="gramStart"/>
      <w:r w:rsidRPr="00A93B9B">
        <w:t>совершены</w:t>
      </w:r>
      <w:proofErr w:type="gramEnd"/>
      <w:r w:rsidRPr="00A93B9B">
        <w:t xml:space="preserve"> группой лиц по предварительному сговору или организованной группой;</w:t>
      </w:r>
    </w:p>
    <w:p w:rsidR="00A93B9B" w:rsidRPr="00A93B9B" w:rsidRDefault="00A93B9B" w:rsidP="00C57112">
      <w:pPr>
        <w:spacing w:before="100" w:beforeAutospacing="1" w:after="100" w:afterAutospacing="1"/>
        <w:jc w:val="both"/>
      </w:pPr>
      <w:r w:rsidRPr="00A93B9B">
        <w:t xml:space="preserve">б) </w:t>
      </w:r>
      <w:proofErr w:type="gramStart"/>
      <w:r w:rsidRPr="00A93B9B">
        <w:t>сопряжены</w:t>
      </w:r>
      <w:proofErr w:type="gramEnd"/>
      <w:r w:rsidRPr="00A93B9B">
        <w:t xml:space="preserve"> с вымогательством предмета подкупа;</w:t>
      </w:r>
    </w:p>
    <w:p w:rsidR="00A93B9B" w:rsidRPr="00A93B9B" w:rsidRDefault="00A93B9B" w:rsidP="00C57112">
      <w:pPr>
        <w:spacing w:before="100" w:beforeAutospacing="1" w:after="100" w:afterAutospacing="1"/>
        <w:jc w:val="both"/>
      </w:pPr>
      <w:proofErr w:type="gramStart"/>
      <w:r w:rsidRPr="00A93B9B">
        <w:lastRenderedPageBreak/>
        <w:t>в) совершены за незаконные действия (бездействие), -</w:t>
      </w:r>
      <w:proofErr w:type="gramEnd"/>
    </w:p>
    <w:p w:rsidR="00A93B9B" w:rsidRPr="00A93B9B" w:rsidRDefault="00A93B9B" w:rsidP="00C57112">
      <w:pPr>
        <w:spacing w:before="100" w:beforeAutospacing="1" w:after="100" w:afterAutospacing="1"/>
        <w:jc w:val="both"/>
      </w:pPr>
      <w:proofErr w:type="gramStart"/>
      <w:r w:rsidRPr="00A93B9B">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w:t>
      </w:r>
      <w:r w:rsidRPr="00A93B9B">
        <w:t>и</w:t>
      </w:r>
      <w:r w:rsidRPr="00A93B9B">
        <w:t>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A93B9B" w:rsidRPr="00A93B9B" w:rsidRDefault="00A93B9B" w:rsidP="00C57112">
      <w:pPr>
        <w:spacing w:before="100" w:beforeAutospacing="1" w:after="100" w:afterAutospacing="1"/>
        <w:jc w:val="both"/>
      </w:pPr>
      <w:r w:rsidRPr="00A93B9B">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w:t>
      </w:r>
      <w:r w:rsidRPr="00A93B9B">
        <w:t>о</w:t>
      </w:r>
      <w:r w:rsidRPr="00A93B9B">
        <w:t>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93B9B" w:rsidRPr="00A93B9B" w:rsidRDefault="00A93B9B" w:rsidP="00C57112">
      <w:pPr>
        <w:spacing w:before="100" w:beforeAutospacing="1" w:after="100" w:afterAutospacing="1"/>
        <w:jc w:val="both"/>
      </w:pPr>
      <w:r w:rsidRPr="00A93B9B">
        <w:t>Статья 285. Злоупотребление должностными полномочиями</w:t>
      </w:r>
    </w:p>
    <w:p w:rsidR="00A93B9B" w:rsidRPr="00A93B9B" w:rsidRDefault="00A93B9B" w:rsidP="00C57112">
      <w:pPr>
        <w:spacing w:before="100" w:beforeAutospacing="1" w:after="100" w:afterAutospacing="1"/>
        <w:jc w:val="both"/>
      </w:pPr>
      <w:r w:rsidRPr="00A93B9B">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A93B9B">
        <w:t xml:space="preserve"> четырех лет.</w:t>
      </w:r>
    </w:p>
    <w:p w:rsidR="00A93B9B" w:rsidRPr="00A93B9B" w:rsidRDefault="00A93B9B" w:rsidP="00C57112">
      <w:pPr>
        <w:spacing w:before="100" w:beforeAutospacing="1" w:after="100" w:afterAutospacing="1"/>
        <w:jc w:val="both"/>
      </w:pPr>
      <w:r w:rsidRPr="00A93B9B">
        <w:t>2. То же деяние, совершенное лицом, занимающим государственную должность Росси</w:t>
      </w:r>
      <w:r w:rsidRPr="00A93B9B">
        <w:t>й</w:t>
      </w:r>
      <w:r w:rsidRPr="00A93B9B">
        <w:t>ской Федерации или государственную должность субъекта Российской Федерации, а ра</w:t>
      </w:r>
      <w:r w:rsidRPr="00A93B9B">
        <w:t>в</w:t>
      </w:r>
      <w:r w:rsidRPr="00A93B9B">
        <w:t>но главой органа местного самоуправления,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от ста тысяч до трехсот тысяч рублей или в размере з</w:t>
      </w:r>
      <w:r w:rsidRPr="00A93B9B">
        <w:t>а</w:t>
      </w:r>
      <w:r w:rsidRPr="00A93B9B">
        <w:t>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w:t>
      </w:r>
      <w:r w:rsidRPr="00A93B9B">
        <w:t>н</w:t>
      </w:r>
      <w:r w:rsidRPr="00A93B9B">
        <w:t>ные должности или заниматься определенной деятельностью на срок до трех лет или без такового, либо лишением свободы на срок до</w:t>
      </w:r>
      <w:proofErr w:type="gramEnd"/>
      <w:r w:rsidRPr="00A93B9B">
        <w:t xml:space="preserve"> семи лет с лишением права занимать опр</w:t>
      </w:r>
      <w:r w:rsidRPr="00A93B9B">
        <w:t>е</w:t>
      </w:r>
      <w:r w:rsidRPr="00A93B9B">
        <w:t>деленные должности или заниматься определенной деятельностью на срок до трех лет или без такового.</w:t>
      </w:r>
    </w:p>
    <w:p w:rsidR="00A93B9B" w:rsidRPr="00A93B9B" w:rsidRDefault="00A93B9B" w:rsidP="00C57112">
      <w:pPr>
        <w:spacing w:before="100" w:beforeAutospacing="1" w:after="100" w:afterAutospacing="1"/>
        <w:jc w:val="both"/>
      </w:pPr>
      <w:r w:rsidRPr="00A93B9B">
        <w:t>3. Деяния, предусмотренные частями первой или второй настоящей статьи, повлекшие тяжкие последствия, -</w:t>
      </w:r>
    </w:p>
    <w:p w:rsidR="00A93B9B" w:rsidRPr="00A93B9B" w:rsidRDefault="00A93B9B" w:rsidP="00C57112">
      <w:pPr>
        <w:spacing w:before="100" w:beforeAutospacing="1" w:after="100" w:afterAutospacing="1"/>
        <w:jc w:val="both"/>
      </w:pPr>
      <w:r w:rsidRPr="00A93B9B">
        <w:t>наказываются лишением свободы на срок до десяти лет с лишением права занимать опр</w:t>
      </w:r>
      <w:r w:rsidRPr="00A93B9B">
        <w:t>е</w:t>
      </w:r>
      <w:r w:rsidRPr="00A93B9B">
        <w:t>деленные должности или заниматься определенной деятельностью на срок до трех лет.</w:t>
      </w:r>
    </w:p>
    <w:p w:rsidR="00A93B9B" w:rsidRPr="00A93B9B" w:rsidRDefault="00A93B9B" w:rsidP="00C57112">
      <w:pPr>
        <w:spacing w:before="100" w:beforeAutospacing="1" w:after="100" w:afterAutospacing="1"/>
        <w:jc w:val="both"/>
      </w:pPr>
      <w:r w:rsidRPr="00A93B9B">
        <w:t>Примечания. 1. Должностными лицами в статьях настоящей главы признаются лица, п</w:t>
      </w:r>
      <w:r w:rsidRPr="00A93B9B">
        <w:t>о</w:t>
      </w:r>
      <w:r w:rsidRPr="00A93B9B">
        <w:t>стоянно, временно или по специальному полномочию осуществляющие функции предст</w:t>
      </w:r>
      <w:r w:rsidRPr="00A93B9B">
        <w:t>а</w:t>
      </w:r>
      <w:r w:rsidRPr="00A93B9B">
        <w:t>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w:t>
      </w:r>
      <w:r w:rsidRPr="00A93B9B">
        <w:t>и</w:t>
      </w:r>
      <w:r w:rsidRPr="00A93B9B">
        <w:t>ях Российской Федерации.</w:t>
      </w:r>
    </w:p>
    <w:p w:rsidR="00A93B9B" w:rsidRPr="00A93B9B" w:rsidRDefault="00A93B9B" w:rsidP="00C57112">
      <w:pPr>
        <w:spacing w:before="100" w:beforeAutospacing="1" w:after="100" w:afterAutospacing="1"/>
        <w:jc w:val="both"/>
      </w:pPr>
      <w:r w:rsidRPr="00A93B9B">
        <w:lastRenderedPageBreak/>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w:t>
      </w:r>
      <w:r w:rsidRPr="00A93B9B">
        <w:t>и</w:t>
      </w:r>
      <w:r w:rsidRPr="00A93B9B">
        <w:t>мающие должности, устанавливаемые Конституцией Российской Федерации, федерал</w:t>
      </w:r>
      <w:r w:rsidRPr="00A93B9B">
        <w:t>ь</w:t>
      </w:r>
      <w:r w:rsidRPr="00A93B9B">
        <w:t>ными конституционными законами и федеральными законами для непосредственного и</w:t>
      </w:r>
      <w:r w:rsidRPr="00A93B9B">
        <w:t>с</w:t>
      </w:r>
      <w:r w:rsidRPr="00A93B9B">
        <w:t>полнения полномочий государственных органов.</w:t>
      </w:r>
    </w:p>
    <w:p w:rsidR="00A93B9B" w:rsidRPr="00A93B9B" w:rsidRDefault="00A93B9B" w:rsidP="00C57112">
      <w:pPr>
        <w:spacing w:before="100" w:beforeAutospacing="1" w:after="100" w:afterAutospacing="1"/>
        <w:jc w:val="both"/>
      </w:pPr>
      <w:r w:rsidRPr="00A93B9B">
        <w:t>3. Под лицами, занимающими государственные должности субъектов Российской Фед</w:t>
      </w:r>
      <w:r w:rsidRPr="00A93B9B">
        <w:t>е</w:t>
      </w:r>
      <w:r w:rsidRPr="00A93B9B">
        <w:t>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w:t>
      </w:r>
      <w:r w:rsidRPr="00A93B9B">
        <w:t>с</w:t>
      </w:r>
      <w:r w:rsidRPr="00A93B9B">
        <w:t>сийской Федерации для непосредственного исполнения полномочий государственных о</w:t>
      </w:r>
      <w:r w:rsidRPr="00A93B9B">
        <w:t>р</w:t>
      </w:r>
      <w:r w:rsidRPr="00A93B9B">
        <w:t>ганов.</w:t>
      </w:r>
    </w:p>
    <w:p w:rsidR="00A93B9B" w:rsidRPr="00A93B9B" w:rsidRDefault="00A93B9B" w:rsidP="00C57112">
      <w:pPr>
        <w:spacing w:before="100" w:beforeAutospacing="1" w:after="100" w:afterAutospacing="1"/>
        <w:jc w:val="both"/>
      </w:pPr>
      <w:r w:rsidRPr="00A93B9B">
        <w:t>4. Государственные служащие и служащие органов местного самоуправления, не относ</w:t>
      </w:r>
      <w:r w:rsidRPr="00A93B9B">
        <w:t>я</w:t>
      </w:r>
      <w:r w:rsidRPr="00A93B9B">
        <w:t>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93B9B" w:rsidRPr="00A93B9B" w:rsidRDefault="00A93B9B" w:rsidP="00C57112">
      <w:pPr>
        <w:spacing w:before="100" w:beforeAutospacing="1" w:after="100" w:afterAutospacing="1"/>
        <w:jc w:val="both"/>
      </w:pPr>
      <w:r w:rsidRPr="00A93B9B">
        <w:t>Статья 290. Получение взятки</w:t>
      </w:r>
    </w:p>
    <w:p w:rsidR="00A93B9B" w:rsidRPr="00A93B9B" w:rsidRDefault="00A93B9B" w:rsidP="00C57112">
      <w:pPr>
        <w:spacing w:before="100" w:beforeAutospacing="1" w:after="100" w:afterAutospacing="1"/>
        <w:jc w:val="both"/>
      </w:pPr>
      <w:r w:rsidRPr="00A93B9B">
        <w:t xml:space="preserve">1. </w:t>
      </w:r>
      <w:proofErr w:type="gramStart"/>
      <w:r w:rsidRPr="00A93B9B">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w:t>
      </w:r>
      <w:r w:rsidRPr="00A93B9B">
        <w:t>у</w:t>
      </w:r>
      <w:r w:rsidRPr="00A93B9B">
        <w:t>щественного характера, предоставления иных имущественных прав за совершение дейс</w:t>
      </w:r>
      <w:r w:rsidRPr="00A93B9B">
        <w:t>т</w:t>
      </w:r>
      <w:r w:rsidRPr="00A93B9B">
        <w:t>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A93B9B">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93B9B" w:rsidRPr="00A93B9B" w:rsidRDefault="00A93B9B" w:rsidP="00C57112">
      <w:pPr>
        <w:spacing w:before="100" w:beforeAutospacing="1" w:after="100" w:afterAutospacing="1"/>
        <w:jc w:val="both"/>
      </w:pPr>
      <w:proofErr w:type="gramStart"/>
      <w:r w:rsidRPr="00A93B9B">
        <w:t xml:space="preserve">наказывается штрафом в размере от </w:t>
      </w:r>
      <w:proofErr w:type="spellStart"/>
      <w:r w:rsidRPr="00A93B9B">
        <w:t>двадцатипятикратной</w:t>
      </w:r>
      <w:proofErr w:type="spellEnd"/>
      <w:r w:rsidRPr="00A93B9B">
        <w:t xml:space="preserve"> до пятидесятикратной суммы взятки с лишением права занимать определенные должности или заниматься определе</w:t>
      </w:r>
      <w:r w:rsidRPr="00A93B9B">
        <w:t>н</w:t>
      </w:r>
      <w:r w:rsidRPr="00A93B9B">
        <w:t>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w:t>
      </w:r>
      <w:r w:rsidRPr="00A93B9B">
        <w:t>а</w:t>
      </w:r>
      <w:r w:rsidRPr="00A93B9B">
        <w:t>фом в размере</w:t>
      </w:r>
      <w:proofErr w:type="gramEnd"/>
      <w:r w:rsidRPr="00A93B9B">
        <w:t xml:space="preserve"> двадцатикратной суммы взятки.</w:t>
      </w:r>
    </w:p>
    <w:p w:rsidR="00A93B9B" w:rsidRPr="00A93B9B" w:rsidRDefault="00A93B9B" w:rsidP="00C57112">
      <w:pPr>
        <w:spacing w:before="100" w:beforeAutospacing="1" w:after="100" w:afterAutospacing="1"/>
        <w:jc w:val="both"/>
      </w:pPr>
      <w:r w:rsidRPr="00A93B9B">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93B9B" w:rsidRPr="00A93B9B" w:rsidRDefault="00A93B9B" w:rsidP="00C57112">
      <w:pPr>
        <w:spacing w:before="100" w:beforeAutospacing="1" w:after="100" w:afterAutospacing="1"/>
        <w:jc w:val="both"/>
      </w:pPr>
      <w:r w:rsidRPr="00A93B9B">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w:t>
      </w:r>
      <w:r w:rsidRPr="00A93B9B">
        <w:t>н</w:t>
      </w:r>
      <w:r w:rsidRPr="00A93B9B">
        <w:t>ной деятельностью на срок до трех лет либо лишением свободы на срок до шести лет со штрафом в размере тридцатикратной суммы взятки.</w:t>
      </w:r>
    </w:p>
    <w:p w:rsidR="00A93B9B" w:rsidRPr="00A93B9B" w:rsidRDefault="00A93B9B" w:rsidP="00C57112">
      <w:pPr>
        <w:spacing w:before="100" w:beforeAutospacing="1" w:after="100" w:afterAutospacing="1"/>
        <w:jc w:val="both"/>
      </w:pPr>
      <w:r w:rsidRPr="00A93B9B">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w:t>
      </w:r>
      <w:r w:rsidRPr="00A93B9B">
        <w:t>т</w:t>
      </w:r>
      <w:r w:rsidRPr="00A93B9B">
        <w:t>вие) -</w:t>
      </w:r>
    </w:p>
    <w:p w:rsidR="00A93B9B" w:rsidRPr="00A93B9B" w:rsidRDefault="00A93B9B" w:rsidP="00C57112">
      <w:pPr>
        <w:spacing w:before="100" w:beforeAutospacing="1" w:after="100" w:afterAutospacing="1"/>
        <w:jc w:val="both"/>
      </w:pPr>
      <w:r w:rsidRPr="00A93B9B">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w:t>
      </w:r>
      <w:r w:rsidRPr="00A93B9B">
        <w:t>я</w:t>
      </w:r>
      <w:r w:rsidRPr="00A93B9B">
        <w:t xml:space="preserve">тельностью на срок до трех лет либо лишением свободы </w:t>
      </w:r>
      <w:proofErr w:type="gramStart"/>
      <w:r w:rsidRPr="00A93B9B">
        <w:t>на срок от трех до семи лет со штрафом в размере</w:t>
      </w:r>
      <w:proofErr w:type="gramEnd"/>
      <w:r w:rsidRPr="00A93B9B">
        <w:t xml:space="preserve"> сорокакратной суммы взятки.</w:t>
      </w:r>
    </w:p>
    <w:p w:rsidR="00A93B9B" w:rsidRPr="00A93B9B" w:rsidRDefault="00A93B9B" w:rsidP="00C57112">
      <w:pPr>
        <w:spacing w:before="100" w:beforeAutospacing="1" w:after="100" w:afterAutospacing="1"/>
        <w:jc w:val="both"/>
      </w:pPr>
      <w:r w:rsidRPr="00A93B9B">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w:t>
      </w:r>
      <w:r w:rsidRPr="00A93B9B">
        <w:t>т</w:t>
      </w:r>
      <w:r w:rsidRPr="00A93B9B">
        <w:t>венную должность субъекта Российской Федерации, а равно главой органа местного с</w:t>
      </w:r>
      <w:r w:rsidRPr="00A93B9B">
        <w:t>а</w:t>
      </w:r>
      <w:r w:rsidRPr="00A93B9B">
        <w:t>моуправления, -</w:t>
      </w:r>
    </w:p>
    <w:p w:rsidR="00A93B9B" w:rsidRPr="00A93B9B" w:rsidRDefault="00A93B9B" w:rsidP="00C57112">
      <w:pPr>
        <w:spacing w:before="100" w:beforeAutospacing="1" w:after="100" w:afterAutospacing="1"/>
        <w:jc w:val="both"/>
      </w:pPr>
      <w:r w:rsidRPr="00A93B9B">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w:t>
      </w:r>
      <w:r w:rsidRPr="00A93B9B">
        <w:t>н</w:t>
      </w:r>
      <w:r w:rsidRPr="00A93B9B">
        <w:t xml:space="preserve">ной деятельностью на срок до трех лет либо лишением свободы </w:t>
      </w:r>
      <w:proofErr w:type="gramStart"/>
      <w:r w:rsidRPr="00A93B9B">
        <w:t>на срок от пяти до десяти лет со штрафом в размере</w:t>
      </w:r>
      <w:proofErr w:type="gramEnd"/>
      <w:r w:rsidRPr="00A93B9B">
        <w:t xml:space="preserve"> пятидесятикратной суммы взятки.</w:t>
      </w:r>
    </w:p>
    <w:p w:rsidR="00A93B9B" w:rsidRPr="00A93B9B" w:rsidRDefault="00A93B9B" w:rsidP="00C57112">
      <w:pPr>
        <w:spacing w:before="100" w:beforeAutospacing="1" w:after="100" w:afterAutospacing="1"/>
        <w:jc w:val="both"/>
      </w:pPr>
      <w:r w:rsidRPr="00A93B9B">
        <w:t>5. Деяния, предусмотренные частями первой, третьей, четвертой настоящей статьи, если они совершены:</w:t>
      </w:r>
    </w:p>
    <w:p w:rsidR="00A93B9B" w:rsidRPr="00A93B9B" w:rsidRDefault="00A93B9B" w:rsidP="00C57112">
      <w:pPr>
        <w:spacing w:before="100" w:beforeAutospacing="1" w:after="100" w:afterAutospacing="1"/>
        <w:jc w:val="both"/>
      </w:pPr>
      <w:r w:rsidRPr="00A93B9B">
        <w:t>а) группой лиц по предварительному сговору или организованной группой;</w:t>
      </w:r>
    </w:p>
    <w:p w:rsidR="00A93B9B" w:rsidRPr="00A93B9B" w:rsidRDefault="00A93B9B" w:rsidP="00C57112">
      <w:pPr>
        <w:spacing w:before="100" w:beforeAutospacing="1" w:after="100" w:afterAutospacing="1"/>
        <w:jc w:val="both"/>
      </w:pPr>
      <w:r w:rsidRPr="00A93B9B">
        <w:t>б) с вымогательством взятки;</w:t>
      </w:r>
    </w:p>
    <w:p w:rsidR="00A93B9B" w:rsidRPr="00A93B9B" w:rsidRDefault="00A93B9B" w:rsidP="00C57112">
      <w:pPr>
        <w:spacing w:before="100" w:beforeAutospacing="1" w:after="100" w:afterAutospacing="1"/>
        <w:jc w:val="both"/>
      </w:pPr>
      <w:r w:rsidRPr="00A93B9B">
        <w:t>в) в крупном размере, -</w:t>
      </w:r>
    </w:p>
    <w:p w:rsidR="00A93B9B" w:rsidRPr="00A93B9B" w:rsidRDefault="00A93B9B" w:rsidP="00C57112">
      <w:pPr>
        <w:spacing w:before="100" w:beforeAutospacing="1" w:after="100" w:afterAutospacing="1"/>
        <w:jc w:val="both"/>
      </w:pPr>
      <w:r w:rsidRPr="00A93B9B">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w:t>
      </w:r>
      <w:r w:rsidRPr="00A93B9B">
        <w:t>а</w:t>
      </w:r>
      <w:r w:rsidRPr="00A93B9B">
        <w:t>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93B9B" w:rsidRPr="00A93B9B" w:rsidRDefault="00A93B9B" w:rsidP="00C57112">
      <w:pPr>
        <w:spacing w:before="100" w:beforeAutospacing="1" w:after="100" w:afterAutospacing="1"/>
        <w:jc w:val="both"/>
      </w:pPr>
      <w:r w:rsidRPr="00A93B9B">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A93B9B" w:rsidRPr="00A93B9B" w:rsidRDefault="00A93B9B" w:rsidP="00C57112">
      <w:pPr>
        <w:spacing w:before="100" w:beforeAutospacing="1" w:after="100" w:afterAutospacing="1"/>
        <w:jc w:val="both"/>
      </w:pPr>
      <w:r w:rsidRPr="00A93B9B">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w:t>
      </w:r>
      <w:r w:rsidRPr="00A93B9B">
        <w:t>я</w:t>
      </w:r>
      <w:r w:rsidRPr="00A93B9B">
        <w:t xml:space="preserve">тельностью на срок до трех лет либо лишением свободы </w:t>
      </w:r>
      <w:proofErr w:type="gramStart"/>
      <w:r w:rsidRPr="00A93B9B">
        <w:t>на срок от восьми до пятнадцати лет со штрафом в размере</w:t>
      </w:r>
      <w:proofErr w:type="gramEnd"/>
      <w:r w:rsidRPr="00A93B9B">
        <w:t xml:space="preserve"> семидесятикратной суммы взятки.</w:t>
      </w:r>
    </w:p>
    <w:p w:rsidR="00A93B9B" w:rsidRPr="00A93B9B" w:rsidRDefault="00A93B9B" w:rsidP="00C57112">
      <w:pPr>
        <w:spacing w:before="100" w:beforeAutospacing="1" w:after="100" w:afterAutospacing="1"/>
        <w:jc w:val="both"/>
      </w:pPr>
      <w:r w:rsidRPr="00A93B9B">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w:t>
      </w:r>
      <w:r w:rsidRPr="00A93B9B">
        <w:t>б</w:t>
      </w:r>
      <w:r w:rsidRPr="00A93B9B">
        <w:t>лей, особо крупным размером взятки - превышающие один миллион рублей.</w:t>
      </w:r>
    </w:p>
    <w:p w:rsidR="00A93B9B" w:rsidRPr="00A93B9B" w:rsidRDefault="00A93B9B" w:rsidP="00C57112">
      <w:pPr>
        <w:spacing w:before="100" w:beforeAutospacing="1" w:after="100" w:afterAutospacing="1"/>
        <w:jc w:val="both"/>
      </w:pPr>
      <w:r w:rsidRPr="00A93B9B">
        <w:t>2. Под иностранным должностным лицом в настоящей статье, статьях 291 и 291.1 насто</w:t>
      </w:r>
      <w:r w:rsidRPr="00A93B9B">
        <w:t>я</w:t>
      </w:r>
      <w:r w:rsidRPr="00A93B9B">
        <w:t>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w:t>
      </w:r>
      <w:r w:rsidRPr="00A93B9B">
        <w:t>б</w:t>
      </w:r>
      <w:r w:rsidRPr="00A93B9B">
        <w:t>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w:t>
      </w:r>
      <w:r w:rsidRPr="00A93B9B">
        <w:t>о</w:t>
      </w:r>
      <w:r w:rsidRPr="00A93B9B">
        <w:t xml:space="preserve">чено такой организацией </w:t>
      </w:r>
      <w:proofErr w:type="gramStart"/>
      <w:r w:rsidRPr="00A93B9B">
        <w:t>действовать</w:t>
      </w:r>
      <w:proofErr w:type="gramEnd"/>
      <w:r w:rsidRPr="00A93B9B">
        <w:t xml:space="preserve"> от ее имени.</w:t>
      </w:r>
    </w:p>
    <w:p w:rsidR="00A93B9B" w:rsidRPr="00A93B9B" w:rsidRDefault="00A93B9B" w:rsidP="00C57112">
      <w:pPr>
        <w:spacing w:before="100" w:beforeAutospacing="1" w:after="100" w:afterAutospacing="1"/>
        <w:jc w:val="both"/>
      </w:pPr>
      <w:r w:rsidRPr="00A93B9B">
        <w:t>Статья 291. Дача взятки</w:t>
      </w:r>
    </w:p>
    <w:p w:rsidR="00A93B9B" w:rsidRPr="00A93B9B" w:rsidRDefault="00A93B9B" w:rsidP="00C57112">
      <w:pPr>
        <w:spacing w:before="100" w:beforeAutospacing="1" w:after="100" w:afterAutospacing="1"/>
        <w:jc w:val="both"/>
      </w:pPr>
      <w:r w:rsidRPr="00A93B9B">
        <w:t>1. Дача взятки должностному лицу, иностранному должностному лицу либо должностн</w:t>
      </w:r>
      <w:r w:rsidRPr="00A93B9B">
        <w:t>о</w:t>
      </w:r>
      <w:r w:rsidRPr="00A93B9B">
        <w:t>му лицу публичной международной организации лично или через посредника -</w:t>
      </w:r>
    </w:p>
    <w:p w:rsidR="00A93B9B" w:rsidRPr="00A93B9B" w:rsidRDefault="00A93B9B" w:rsidP="00C57112">
      <w:pPr>
        <w:spacing w:before="100" w:beforeAutospacing="1" w:after="100" w:afterAutospacing="1"/>
        <w:jc w:val="both"/>
      </w:pPr>
      <w:r w:rsidRPr="00A93B9B">
        <w:lastRenderedPageBreak/>
        <w:t>наказывается штрафом в размере от пятнадцатикратной до тридцатикратной суммы взя</w:t>
      </w:r>
      <w:r w:rsidRPr="00A93B9B">
        <w:t>т</w:t>
      </w:r>
      <w:r w:rsidRPr="00A93B9B">
        <w:t>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93B9B" w:rsidRPr="00A93B9B" w:rsidRDefault="00A93B9B" w:rsidP="00C57112">
      <w:pPr>
        <w:spacing w:before="100" w:beforeAutospacing="1" w:after="100" w:afterAutospacing="1"/>
        <w:jc w:val="both"/>
      </w:pPr>
      <w:r w:rsidRPr="00A93B9B">
        <w:t>2. Дача взятки должностному лицу, иностранному должностному лицу либо должностн</w:t>
      </w:r>
      <w:r w:rsidRPr="00A93B9B">
        <w:t>о</w:t>
      </w:r>
      <w:r w:rsidRPr="00A93B9B">
        <w:t>му лицу публичной международной организации лично или через посредника в знач</w:t>
      </w:r>
      <w:r w:rsidRPr="00A93B9B">
        <w:t>и</w:t>
      </w:r>
      <w:r w:rsidRPr="00A93B9B">
        <w:t>тельном размере -</w:t>
      </w:r>
    </w:p>
    <w:p w:rsidR="00A93B9B" w:rsidRPr="00A93B9B" w:rsidRDefault="00A93B9B" w:rsidP="00C57112">
      <w:pPr>
        <w:spacing w:before="100" w:beforeAutospacing="1" w:after="100" w:afterAutospacing="1"/>
        <w:jc w:val="both"/>
      </w:pPr>
      <w:r w:rsidRPr="00A93B9B">
        <w:t>наказывается штрафом в размере от двадцатикратной до сорокакратной суммы взятки л</w:t>
      </w:r>
      <w:r w:rsidRPr="00A93B9B">
        <w:t>и</w:t>
      </w:r>
      <w:r w:rsidRPr="00A93B9B">
        <w:t>бо лишением свободы на срок до трех лет со штрафом в размере пятнадцатикратной су</w:t>
      </w:r>
      <w:r w:rsidRPr="00A93B9B">
        <w:t>м</w:t>
      </w:r>
      <w:r w:rsidRPr="00A93B9B">
        <w:t>мы взятки.</w:t>
      </w:r>
    </w:p>
    <w:p w:rsidR="00A93B9B" w:rsidRPr="00A93B9B" w:rsidRDefault="00A93B9B" w:rsidP="00C57112">
      <w:pPr>
        <w:spacing w:before="100" w:beforeAutospacing="1" w:after="100" w:afterAutospacing="1"/>
        <w:jc w:val="both"/>
      </w:pPr>
      <w:r w:rsidRPr="00A93B9B">
        <w:t>3. Дача взятки должностному лицу, иностранному должностному лицу либо должностн</w:t>
      </w:r>
      <w:r w:rsidRPr="00A93B9B">
        <w:t>о</w:t>
      </w:r>
      <w:r w:rsidRPr="00A93B9B">
        <w:t>му лицу публичной международной организации лично или через посредника за соверш</w:t>
      </w:r>
      <w:r w:rsidRPr="00A93B9B">
        <w:t>е</w:t>
      </w:r>
      <w:r w:rsidRPr="00A93B9B">
        <w:t>ние заведомо незаконных действий (бездействие) -</w:t>
      </w:r>
    </w:p>
    <w:p w:rsidR="00A93B9B" w:rsidRPr="00A93B9B" w:rsidRDefault="00A93B9B" w:rsidP="00C57112">
      <w:pPr>
        <w:spacing w:before="100" w:beforeAutospacing="1" w:after="100" w:afterAutospacing="1"/>
        <w:jc w:val="both"/>
      </w:pPr>
      <w:r w:rsidRPr="00A93B9B">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w:t>
      </w:r>
      <w:r w:rsidRPr="00A93B9B">
        <w:t>и</w:t>
      </w:r>
      <w:r w:rsidRPr="00A93B9B">
        <w:t>кратной суммы взятки.</w:t>
      </w:r>
    </w:p>
    <w:p w:rsidR="00A93B9B" w:rsidRPr="00A93B9B" w:rsidRDefault="00A93B9B" w:rsidP="00C57112">
      <w:pPr>
        <w:spacing w:before="100" w:beforeAutospacing="1" w:after="100" w:afterAutospacing="1"/>
        <w:jc w:val="both"/>
      </w:pPr>
      <w:r w:rsidRPr="00A93B9B">
        <w:t>4. Деяния, предусмотренные частями первой - третьей настоящей статьи, если они сове</w:t>
      </w:r>
      <w:r w:rsidRPr="00A93B9B">
        <w:t>р</w:t>
      </w:r>
      <w:r w:rsidRPr="00A93B9B">
        <w:t>шены:</w:t>
      </w:r>
    </w:p>
    <w:p w:rsidR="00A93B9B" w:rsidRPr="00A93B9B" w:rsidRDefault="00A93B9B" w:rsidP="00C57112">
      <w:pPr>
        <w:spacing w:before="100" w:beforeAutospacing="1" w:after="100" w:afterAutospacing="1"/>
        <w:jc w:val="both"/>
      </w:pPr>
      <w:r w:rsidRPr="00A93B9B">
        <w:t>а) группой лиц по предварительному сговору или организованной группой;</w:t>
      </w:r>
    </w:p>
    <w:p w:rsidR="00A93B9B" w:rsidRPr="00A93B9B" w:rsidRDefault="00A93B9B" w:rsidP="00C57112">
      <w:pPr>
        <w:spacing w:before="100" w:beforeAutospacing="1" w:after="100" w:afterAutospacing="1"/>
        <w:jc w:val="both"/>
      </w:pPr>
      <w:r w:rsidRPr="00A93B9B">
        <w:t>б) в крупном размере, -</w:t>
      </w:r>
    </w:p>
    <w:p w:rsidR="00A93B9B" w:rsidRPr="00A93B9B" w:rsidRDefault="00A93B9B" w:rsidP="00C57112">
      <w:pPr>
        <w:spacing w:before="100" w:beforeAutospacing="1" w:after="100" w:afterAutospacing="1"/>
        <w:jc w:val="both"/>
      </w:pPr>
      <w:r w:rsidRPr="00A93B9B">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w:t>
      </w:r>
      <w:r w:rsidRPr="00A93B9B">
        <w:t>н</w:t>
      </w:r>
      <w:r w:rsidRPr="00A93B9B">
        <w:t xml:space="preserve">ной деятельностью на срок до трех лет либо лишением свободы </w:t>
      </w:r>
      <w:proofErr w:type="gramStart"/>
      <w:r w:rsidRPr="00A93B9B">
        <w:t>на срок от пяти до десяти лет со штрафом в размере</w:t>
      </w:r>
      <w:proofErr w:type="gramEnd"/>
      <w:r w:rsidRPr="00A93B9B">
        <w:t xml:space="preserve"> шестидесятикратной суммы взятки.</w:t>
      </w:r>
    </w:p>
    <w:p w:rsidR="00A93B9B" w:rsidRPr="00A93B9B" w:rsidRDefault="00A93B9B" w:rsidP="00C57112">
      <w:pPr>
        <w:spacing w:before="100" w:beforeAutospacing="1" w:after="100" w:afterAutospacing="1"/>
        <w:jc w:val="both"/>
      </w:pPr>
      <w:r w:rsidRPr="00A93B9B">
        <w:t>5. Деяния, предусмотренные частями первой - четвертой настоящей статьи, совершенные в особо крупном размере, -</w:t>
      </w:r>
    </w:p>
    <w:p w:rsidR="00A93B9B" w:rsidRPr="00A93B9B" w:rsidRDefault="00A93B9B" w:rsidP="00C57112">
      <w:pPr>
        <w:spacing w:before="100" w:beforeAutospacing="1" w:after="100" w:afterAutospacing="1"/>
        <w:jc w:val="both"/>
      </w:pPr>
      <w:r w:rsidRPr="00A93B9B">
        <w:t xml:space="preserve">наказываются штрафом в размере от семидесятикратной до девяностократной суммы взятки либо лишением свободы </w:t>
      </w:r>
      <w:proofErr w:type="gramStart"/>
      <w:r w:rsidRPr="00A93B9B">
        <w:t>на срок от семи до двенадцати лет со штрафом в размере</w:t>
      </w:r>
      <w:proofErr w:type="gramEnd"/>
      <w:r w:rsidRPr="00A93B9B">
        <w:t xml:space="preserve"> семидесятикратной суммы взятки.</w:t>
      </w:r>
    </w:p>
    <w:p w:rsidR="00A93B9B" w:rsidRPr="00A93B9B" w:rsidRDefault="00A93B9B" w:rsidP="00C57112">
      <w:pPr>
        <w:spacing w:before="100" w:beforeAutospacing="1" w:after="100" w:afterAutospacing="1"/>
        <w:jc w:val="both"/>
      </w:pPr>
      <w:r w:rsidRPr="00A93B9B">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w:t>
      </w:r>
      <w:r w:rsidRPr="00A93B9B">
        <w:t>е</w:t>
      </w:r>
      <w:r w:rsidRPr="00A93B9B">
        <w:t>ния преступления добровольно сообщило о даче взятки органу, имеющему право возб</w:t>
      </w:r>
      <w:r w:rsidRPr="00A93B9B">
        <w:t>у</w:t>
      </w:r>
      <w:r w:rsidRPr="00A93B9B">
        <w:t>дить уголовное дело.</w:t>
      </w:r>
    </w:p>
    <w:p w:rsidR="00A93B9B" w:rsidRPr="00A93B9B" w:rsidRDefault="00A93B9B" w:rsidP="00C57112">
      <w:pPr>
        <w:spacing w:before="100" w:beforeAutospacing="1" w:after="100" w:afterAutospacing="1"/>
        <w:jc w:val="both"/>
      </w:pPr>
      <w:r w:rsidRPr="00A93B9B">
        <w:t>Статья 291.1. Посредничество во взяточничестве</w:t>
      </w:r>
    </w:p>
    <w:p w:rsidR="00A93B9B" w:rsidRPr="00A93B9B" w:rsidRDefault="00A93B9B" w:rsidP="00C57112">
      <w:pPr>
        <w:spacing w:before="100" w:beforeAutospacing="1" w:after="100" w:afterAutospacing="1"/>
        <w:jc w:val="both"/>
      </w:pPr>
      <w:r w:rsidRPr="00A93B9B">
        <w:t>1. Посредничество во взяточничестве, то есть непосредственная передача взятки по пор</w:t>
      </w:r>
      <w:r w:rsidRPr="00A93B9B">
        <w:t>у</w:t>
      </w:r>
      <w:r w:rsidRPr="00A93B9B">
        <w:t>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w:t>
      </w:r>
      <w:r w:rsidRPr="00A93B9B">
        <w:t>у</w:t>
      </w:r>
      <w:r w:rsidRPr="00A93B9B">
        <w:t>чении и даче взятки в значительном размере, -</w:t>
      </w:r>
    </w:p>
    <w:p w:rsidR="00A93B9B" w:rsidRPr="00A93B9B" w:rsidRDefault="00A93B9B" w:rsidP="00C57112">
      <w:pPr>
        <w:spacing w:before="100" w:beforeAutospacing="1" w:after="100" w:afterAutospacing="1"/>
        <w:jc w:val="both"/>
      </w:pPr>
      <w:r w:rsidRPr="00A93B9B">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w:t>
      </w:r>
      <w:r w:rsidRPr="00A93B9B">
        <w:t>я</w:t>
      </w:r>
      <w:r w:rsidRPr="00A93B9B">
        <w:t>тельностью на срок до трех лет либо лишением свободы на срок до пяти лет со штрафом в размере двадцатикратной суммы взятки.</w:t>
      </w:r>
    </w:p>
    <w:p w:rsidR="00A93B9B" w:rsidRPr="00A93B9B" w:rsidRDefault="00A93B9B" w:rsidP="00C57112">
      <w:pPr>
        <w:spacing w:before="100" w:beforeAutospacing="1" w:after="100" w:afterAutospacing="1"/>
        <w:jc w:val="both"/>
      </w:pPr>
      <w:r w:rsidRPr="00A93B9B">
        <w:t>2. Посредничество во взяточничестве за совершение заведомо незаконных действий (бе</w:t>
      </w:r>
      <w:r w:rsidRPr="00A93B9B">
        <w:t>з</w:t>
      </w:r>
      <w:r w:rsidRPr="00A93B9B">
        <w:t>действие) либо лицом с использованием своего служебного положения -</w:t>
      </w:r>
    </w:p>
    <w:p w:rsidR="00A93B9B" w:rsidRPr="00A93B9B" w:rsidRDefault="00A93B9B" w:rsidP="00C57112">
      <w:pPr>
        <w:spacing w:before="100" w:beforeAutospacing="1" w:after="100" w:afterAutospacing="1"/>
        <w:jc w:val="both"/>
      </w:pPr>
      <w:r w:rsidRPr="00A93B9B">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w:t>
      </w:r>
      <w:r w:rsidRPr="00A93B9B">
        <w:t>н</w:t>
      </w:r>
      <w:r w:rsidRPr="00A93B9B">
        <w:t xml:space="preserve">ной деятельностью на срок до трех лет либо лишением свободы </w:t>
      </w:r>
      <w:proofErr w:type="gramStart"/>
      <w:r w:rsidRPr="00A93B9B">
        <w:t>на срок от трех до семи лет со штрафом в размере</w:t>
      </w:r>
      <w:proofErr w:type="gramEnd"/>
      <w:r w:rsidRPr="00A93B9B">
        <w:t xml:space="preserve"> тридцатикратной суммы взятки.</w:t>
      </w:r>
    </w:p>
    <w:p w:rsidR="00A93B9B" w:rsidRPr="00A93B9B" w:rsidRDefault="00A93B9B" w:rsidP="00C57112">
      <w:pPr>
        <w:spacing w:before="100" w:beforeAutospacing="1" w:after="100" w:afterAutospacing="1"/>
        <w:jc w:val="both"/>
      </w:pPr>
      <w:r w:rsidRPr="00A93B9B">
        <w:t>3. Посредничество во взяточничестве, совершенное:</w:t>
      </w:r>
    </w:p>
    <w:p w:rsidR="00A93B9B" w:rsidRPr="00A93B9B" w:rsidRDefault="00A93B9B" w:rsidP="00C57112">
      <w:pPr>
        <w:spacing w:before="100" w:beforeAutospacing="1" w:after="100" w:afterAutospacing="1"/>
        <w:jc w:val="both"/>
      </w:pPr>
      <w:r w:rsidRPr="00A93B9B">
        <w:t>а) группой лиц по предварительному сговору или организованной группой;</w:t>
      </w:r>
    </w:p>
    <w:p w:rsidR="00A93B9B" w:rsidRPr="00A93B9B" w:rsidRDefault="00A93B9B" w:rsidP="00C57112">
      <w:pPr>
        <w:spacing w:before="100" w:beforeAutospacing="1" w:after="100" w:afterAutospacing="1"/>
        <w:jc w:val="both"/>
      </w:pPr>
      <w:r w:rsidRPr="00A93B9B">
        <w:t>б) в крупном размере, -</w:t>
      </w:r>
    </w:p>
    <w:p w:rsidR="00A93B9B" w:rsidRPr="00A93B9B" w:rsidRDefault="00A93B9B" w:rsidP="00C57112">
      <w:pPr>
        <w:spacing w:before="100" w:beforeAutospacing="1" w:after="100" w:afterAutospacing="1"/>
        <w:jc w:val="both"/>
      </w:pPr>
      <w:r w:rsidRPr="00A93B9B">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w:t>
      </w:r>
      <w:r w:rsidRPr="00A93B9B">
        <w:t>н</w:t>
      </w:r>
      <w:r w:rsidRPr="00A93B9B">
        <w:t xml:space="preserve">ной деятельностью на срок до трех лет либо лишением свободы </w:t>
      </w:r>
      <w:proofErr w:type="gramStart"/>
      <w:r w:rsidRPr="00A93B9B">
        <w:t>на срок от семи до двен</w:t>
      </w:r>
      <w:r w:rsidRPr="00A93B9B">
        <w:t>а</w:t>
      </w:r>
      <w:r w:rsidRPr="00A93B9B">
        <w:t>дцати лет со штрафом в размере</w:t>
      </w:r>
      <w:proofErr w:type="gramEnd"/>
      <w:r w:rsidRPr="00A93B9B">
        <w:t xml:space="preserve"> шестидесятикратной суммы взятки.</w:t>
      </w:r>
    </w:p>
    <w:p w:rsidR="00A93B9B" w:rsidRPr="00A93B9B" w:rsidRDefault="00A93B9B" w:rsidP="00C57112">
      <w:pPr>
        <w:spacing w:before="100" w:beforeAutospacing="1" w:after="100" w:afterAutospacing="1"/>
        <w:jc w:val="both"/>
      </w:pPr>
      <w:r w:rsidRPr="00A93B9B">
        <w:t>4. Посредничество во взяточничестве, совершенное в особо крупном размере, -</w:t>
      </w:r>
    </w:p>
    <w:p w:rsidR="00A93B9B" w:rsidRPr="00A93B9B" w:rsidRDefault="00A93B9B" w:rsidP="00C57112">
      <w:pPr>
        <w:spacing w:before="100" w:beforeAutospacing="1" w:after="100" w:afterAutospacing="1"/>
        <w:jc w:val="both"/>
      </w:pPr>
      <w:r w:rsidRPr="00A93B9B">
        <w:t>наказывается штрафом в размере от семидесятикратной до девяностократной суммы взя</w:t>
      </w:r>
      <w:r w:rsidRPr="00A93B9B">
        <w:t>т</w:t>
      </w:r>
      <w:r w:rsidRPr="00A93B9B">
        <w:t xml:space="preserve">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93B9B">
        <w:t>на срок от семи до двенадцати лет со штрафом в размере</w:t>
      </w:r>
      <w:proofErr w:type="gramEnd"/>
      <w:r w:rsidRPr="00A93B9B">
        <w:t xml:space="preserve"> семидесятикратной суммы взятки.</w:t>
      </w:r>
    </w:p>
    <w:p w:rsidR="00A93B9B" w:rsidRPr="00A93B9B" w:rsidRDefault="00A93B9B" w:rsidP="00C57112">
      <w:pPr>
        <w:spacing w:before="100" w:beforeAutospacing="1" w:after="100" w:afterAutospacing="1"/>
        <w:jc w:val="both"/>
      </w:pPr>
      <w:r w:rsidRPr="00A93B9B">
        <w:t>5. Обещание или предложение посредничества во взяточничестве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w:t>
      </w:r>
      <w:r w:rsidRPr="00A93B9B">
        <w:t>н</w:t>
      </w:r>
      <w:r w:rsidRPr="00A93B9B">
        <w:t>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w:t>
      </w:r>
      <w:r w:rsidRPr="00A93B9B">
        <w:t>а</w:t>
      </w:r>
      <w:r w:rsidRPr="00A93B9B">
        <w:t>ниматься определенной деятельностью на срок до трех лет либо лишением свободы на срок до семи лет</w:t>
      </w:r>
      <w:proofErr w:type="gramEnd"/>
      <w:r w:rsidRPr="00A93B9B">
        <w:t xml:space="preserve"> со штрафом в размере от десятикратной до шестидесятикратной суммы взятки.</w:t>
      </w:r>
    </w:p>
    <w:p w:rsidR="00A93B9B" w:rsidRPr="00A93B9B" w:rsidRDefault="00A93B9B" w:rsidP="00C57112">
      <w:pPr>
        <w:spacing w:before="100" w:beforeAutospacing="1" w:after="100" w:afterAutospacing="1"/>
        <w:jc w:val="both"/>
      </w:pPr>
      <w:r w:rsidRPr="00A93B9B">
        <w:t>Примечание. Лицо, являющееся посредником во взяточничестве, освобождается от уг</w:t>
      </w:r>
      <w:r w:rsidRPr="00A93B9B">
        <w:t>о</w:t>
      </w:r>
      <w:r w:rsidRPr="00A93B9B">
        <w:t>ловной ответственности, если оно после совершения преступления активно способствов</w:t>
      </w:r>
      <w:r w:rsidRPr="00A93B9B">
        <w:t>а</w:t>
      </w:r>
      <w:r w:rsidRPr="00A93B9B">
        <w:t>ло раскрытию и (или) пресечению преступления и добровольно сообщило органу, име</w:t>
      </w:r>
      <w:r w:rsidRPr="00A93B9B">
        <w:t>ю</w:t>
      </w:r>
      <w:r w:rsidRPr="00A93B9B">
        <w:t>щему право возбудить уголовное дело, о посредничестве во взяточничестве.</w:t>
      </w:r>
    </w:p>
    <w:p w:rsidR="00A93B9B" w:rsidRPr="00A93B9B" w:rsidRDefault="00A93B9B" w:rsidP="00C57112">
      <w:pPr>
        <w:spacing w:before="100" w:beforeAutospacing="1" w:after="100" w:afterAutospacing="1"/>
        <w:jc w:val="both"/>
      </w:pPr>
      <w:r w:rsidRPr="00A93B9B">
        <w:t>Статья 292. Служебный подлог</w:t>
      </w:r>
    </w:p>
    <w:p w:rsidR="00A93B9B" w:rsidRPr="00A93B9B" w:rsidRDefault="00A93B9B" w:rsidP="00C57112">
      <w:pPr>
        <w:spacing w:before="100" w:beforeAutospacing="1" w:after="100" w:afterAutospacing="1"/>
        <w:jc w:val="both"/>
      </w:pPr>
      <w:r w:rsidRPr="00A93B9B">
        <w:t xml:space="preserve">1. </w:t>
      </w:r>
      <w:proofErr w:type="gramStart"/>
      <w:r w:rsidRPr="00A93B9B">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w:t>
      </w:r>
      <w:r w:rsidRPr="00A93B9B">
        <w:t>н</w:t>
      </w:r>
      <w:r w:rsidRPr="00A93B9B">
        <w:t>ные документы исправлений, искажающих их действительное содержание, если эти де</w:t>
      </w:r>
      <w:r w:rsidRPr="00A93B9B">
        <w:t>я</w:t>
      </w:r>
      <w:r w:rsidRPr="00A93B9B">
        <w:lastRenderedPageBreak/>
        <w:t>ния совершены из корыстной или иной личной заинтересованности (при отсутствии пр</w:t>
      </w:r>
      <w:r w:rsidRPr="00A93B9B">
        <w:t>и</w:t>
      </w:r>
      <w:r w:rsidRPr="00A93B9B">
        <w:t>знаков преступления, предусмотренного частью первой статьи 292.1 настоящего Кодекса), -</w:t>
      </w:r>
      <w:proofErr w:type="gramEnd"/>
    </w:p>
    <w:p w:rsidR="00A93B9B" w:rsidRPr="00A93B9B" w:rsidRDefault="00A93B9B" w:rsidP="00C57112">
      <w:pPr>
        <w:spacing w:before="100" w:beforeAutospacing="1" w:after="100" w:afterAutospacing="1"/>
        <w:jc w:val="both"/>
      </w:pPr>
      <w:proofErr w:type="gramStart"/>
      <w:r w:rsidRPr="00A93B9B">
        <w:t>наказываются штрафом в размере до восьмидесяти тысяч рублей или в размере зарабо</w:t>
      </w:r>
      <w:r w:rsidRPr="00A93B9B">
        <w:t>т</w:t>
      </w:r>
      <w:r w:rsidRPr="00A93B9B">
        <w:t>ной платы или иного дохода осужденного за период до шести месяцев, либо обязательн</w:t>
      </w:r>
      <w:r w:rsidRPr="00A93B9B">
        <w:t>ы</w:t>
      </w:r>
      <w:r w:rsidRPr="00A93B9B">
        <w:t>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A93B9B">
        <w:t xml:space="preserve"> двух лет.</w:t>
      </w:r>
    </w:p>
    <w:p w:rsidR="00A93B9B" w:rsidRPr="00A93B9B" w:rsidRDefault="00A93B9B" w:rsidP="00C57112">
      <w:pPr>
        <w:spacing w:before="100" w:beforeAutospacing="1" w:after="100" w:afterAutospacing="1"/>
        <w:jc w:val="both"/>
      </w:pPr>
      <w:r w:rsidRPr="00A93B9B">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93B9B" w:rsidRPr="00A93B9B" w:rsidRDefault="00A93B9B" w:rsidP="00C57112">
      <w:pPr>
        <w:spacing w:before="100" w:beforeAutospacing="1" w:after="100" w:afterAutospacing="1"/>
        <w:jc w:val="both"/>
      </w:pPr>
      <w:proofErr w:type="gramStart"/>
      <w:r w:rsidRPr="00A93B9B">
        <w:t>наказываются штрафом в размере от ста тысяч до пятисот тысяч рублей или в размере з</w:t>
      </w:r>
      <w:r w:rsidRPr="00A93B9B">
        <w:t>а</w:t>
      </w:r>
      <w:r w:rsidRPr="00A93B9B">
        <w:t>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w:t>
      </w:r>
      <w:r w:rsidRPr="00A93B9B">
        <w:t>е</w:t>
      </w:r>
      <w:r w:rsidRPr="00A93B9B">
        <w:t>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93B9B">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93B9B" w:rsidRPr="00A93B9B" w:rsidRDefault="00A93B9B" w:rsidP="00C57112">
      <w:pPr>
        <w:spacing w:before="100" w:beforeAutospacing="1" w:after="100" w:afterAutospacing="1"/>
        <w:jc w:val="both"/>
      </w:pPr>
      <w:r w:rsidRPr="00A93B9B">
        <w:t>Статья 304. Провокация взятки либо коммерческого подкупа</w:t>
      </w:r>
    </w:p>
    <w:p w:rsidR="00A93B9B" w:rsidRPr="00A93B9B" w:rsidRDefault="00A93B9B" w:rsidP="00C57112">
      <w:pPr>
        <w:spacing w:before="100" w:beforeAutospacing="1" w:after="100" w:afterAutospacing="1"/>
        <w:jc w:val="both"/>
      </w:pPr>
      <w:r w:rsidRPr="00A93B9B">
        <w:t>Провокация взятки либо коммерческого подкупа, то есть попытка передачи должностн</w:t>
      </w:r>
      <w:r w:rsidRPr="00A93B9B">
        <w:t>о</w:t>
      </w:r>
      <w:r w:rsidRPr="00A93B9B">
        <w:t>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w:t>
      </w:r>
      <w:r w:rsidRPr="00A93B9B">
        <w:t>р</w:t>
      </w:r>
      <w:r w:rsidRPr="00A93B9B">
        <w:t>шения преступления либо шантажа, -</w:t>
      </w:r>
    </w:p>
    <w:p w:rsidR="00A93B9B" w:rsidRPr="00A93B9B" w:rsidRDefault="00A93B9B" w:rsidP="00C57112">
      <w:pPr>
        <w:spacing w:before="100" w:beforeAutospacing="1" w:after="100" w:afterAutospacing="1"/>
        <w:jc w:val="both"/>
      </w:pPr>
      <w:proofErr w:type="gramStart"/>
      <w:r w:rsidRPr="00A93B9B">
        <w:t>наказывается штрафом в размере до двухсот тысяч рублей или в размере заработной пл</w:t>
      </w:r>
      <w:r w:rsidRPr="00A93B9B">
        <w:t>а</w:t>
      </w:r>
      <w:r w:rsidRPr="00A93B9B">
        <w:t>ты или иного дохода осужденного за период до восемнадцати месяцев, либо принуд</w:t>
      </w:r>
      <w:r w:rsidRPr="00A93B9B">
        <w:t>и</w:t>
      </w:r>
      <w:r w:rsidRPr="00A93B9B">
        <w:t>тельными работами на срок до пяти лет с лишением права занимать определенные дол</w:t>
      </w:r>
      <w:r w:rsidRPr="00A93B9B">
        <w:t>ж</w:t>
      </w:r>
      <w:r w:rsidRPr="00A93B9B">
        <w:t>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93B9B">
        <w:t xml:space="preserve"> определенные должности или заниматься определенной деятельностью на срок до трех лет или без так</w:t>
      </w:r>
      <w:r w:rsidRPr="00A93B9B">
        <w:t>о</w:t>
      </w:r>
      <w:r w:rsidRPr="00A93B9B">
        <w:t>вого.</w:t>
      </w:r>
    </w:p>
    <w:p w:rsidR="00A93B9B" w:rsidRPr="00A93B9B" w:rsidRDefault="00A93B9B" w:rsidP="00C57112">
      <w:pPr>
        <w:spacing w:before="100" w:beforeAutospacing="1" w:after="100" w:afterAutospacing="1"/>
        <w:jc w:val="both"/>
      </w:pPr>
      <w:proofErr w:type="gramStart"/>
      <w:r w:rsidRPr="00A93B9B">
        <w:t>В связи с вопросами, возникающими у судов при рассмотрении уголовных дел о взято</w:t>
      </w:r>
      <w:r w:rsidRPr="00A93B9B">
        <w:t>ч</w:t>
      </w:r>
      <w:r w:rsidRPr="00A93B9B">
        <w:t>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w:t>
      </w:r>
      <w:r w:rsidRPr="00A93B9B">
        <w:t>е</w:t>
      </w:r>
      <w:r w:rsidRPr="00A93B9B">
        <w:t>нумом Верховного Суда Российской Федерации, руководствуясь статьей 126 Конституции Российской Федерации</w:t>
      </w:r>
      <w:proofErr w:type="gramEnd"/>
      <w:r w:rsidRPr="00A93B9B">
        <w:t>, статьями 9, 14 Федерального конституционного закона от 7 фе</w:t>
      </w:r>
      <w:r w:rsidRPr="00A93B9B">
        <w:t>в</w:t>
      </w:r>
      <w:r w:rsidRPr="00A93B9B">
        <w:t>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r:id="rId19" w:anchor="1222" w:history="1">
        <w:r w:rsidRPr="00A93B9B">
          <w:rPr>
            <w:color w:val="0000FF"/>
            <w:u w:val="single"/>
          </w:rPr>
          <w:t>**</w:t>
        </w:r>
      </w:hyperlink>
      <w:r w:rsidRPr="00A93B9B">
        <w:t xml:space="preserve">. </w:t>
      </w:r>
    </w:p>
    <w:p w:rsidR="00A93B9B" w:rsidRPr="00A93B9B" w:rsidRDefault="00A93B9B" w:rsidP="00C57112">
      <w:pPr>
        <w:spacing w:before="100" w:beforeAutospacing="1" w:after="100" w:afterAutospacing="1"/>
        <w:jc w:val="both"/>
      </w:pPr>
      <w:r w:rsidRPr="00A93B9B">
        <w:t>В соответствии со статьей 151 Уголовно-процессуального кодекса Российской Федерации предварительное следствие производится:</w:t>
      </w:r>
    </w:p>
    <w:p w:rsidR="00A93B9B" w:rsidRPr="00A93B9B" w:rsidRDefault="00A93B9B" w:rsidP="00C57112">
      <w:pPr>
        <w:spacing w:before="100" w:beforeAutospacing="1" w:after="100" w:afterAutospacing="1"/>
        <w:jc w:val="both"/>
      </w:pPr>
      <w:r w:rsidRPr="00A93B9B">
        <w:t xml:space="preserve">-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w:t>
      </w:r>
      <w:r w:rsidRPr="00A93B9B">
        <w:lastRenderedPageBreak/>
        <w:t>204 («Коммерческий подкуп»), 285 («Злоупотребление должностными полномочиями»), 290 («Получение взятки»), 291 («Дача взятки»), 291.1 («Посредничество во взяточничес</w:t>
      </w:r>
      <w:r w:rsidRPr="00A93B9B">
        <w:t>т</w:t>
      </w:r>
      <w:r w:rsidRPr="00A93B9B">
        <w:t>ве»), 292 («Служебный подлог»), 304 («Провокация взятки либо коммерческого подкупа») УК РФ;</w:t>
      </w:r>
    </w:p>
    <w:p w:rsidR="00A93B9B" w:rsidRPr="00A93B9B" w:rsidRDefault="00A93B9B" w:rsidP="00C57112">
      <w:pPr>
        <w:spacing w:before="100" w:beforeAutospacing="1" w:after="100" w:afterAutospacing="1"/>
        <w:jc w:val="both"/>
      </w:pPr>
      <w:r w:rsidRPr="00A93B9B">
        <w:t>- 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A93B9B" w:rsidRPr="00A93B9B" w:rsidRDefault="00A93B9B" w:rsidP="00C57112">
      <w:pPr>
        <w:spacing w:before="100" w:beforeAutospacing="1" w:after="100" w:afterAutospacing="1"/>
        <w:jc w:val="both"/>
      </w:pPr>
      <w:r w:rsidRPr="00A93B9B">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w:t>
      </w:r>
      <w:r w:rsidRPr="00A93B9B">
        <w:t>ь</w:t>
      </w:r>
      <w:r w:rsidRPr="00A93B9B">
        <w:t>ской деятельности») частями 2 и 3, 201 («Злоупотребление полномочиями»), может пр</w:t>
      </w:r>
      <w:r w:rsidRPr="00A93B9B">
        <w:t>о</w:t>
      </w:r>
      <w:r w:rsidRPr="00A93B9B">
        <w:t>изводиться также следователями органа, выявившего эти преступления.</w:t>
      </w:r>
    </w:p>
    <w:p w:rsidR="00A93B9B" w:rsidRPr="00A93B9B" w:rsidRDefault="00A93B9B" w:rsidP="00C57112">
      <w:pPr>
        <w:spacing w:before="100" w:beforeAutospacing="1" w:after="100" w:afterAutospacing="1"/>
        <w:jc w:val="both"/>
      </w:pPr>
      <w:r w:rsidRPr="00A93B9B">
        <w:t>По-видимому, в тексте предыдущего абзаца допущена опечатка. Вместо слов “частью 5 статьи 151 УК РФ” следует читать “частью 5 статьи 151 УПК РФ”</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Кодекс Российской Федерации об административных правонарушениях</w:t>
      </w:r>
    </w:p>
    <w:p w:rsidR="00A93B9B" w:rsidRPr="00A93B9B" w:rsidRDefault="00A93B9B" w:rsidP="00C57112">
      <w:pPr>
        <w:spacing w:before="100" w:beforeAutospacing="1" w:after="100" w:afterAutospacing="1"/>
        <w:jc w:val="both"/>
      </w:pPr>
      <w:r w:rsidRPr="00A93B9B">
        <w:t>Статья 19.28. Незаконное вознаграждение от имени юридического лица</w:t>
      </w:r>
    </w:p>
    <w:p w:rsidR="00A93B9B" w:rsidRPr="00A93B9B" w:rsidRDefault="00A93B9B" w:rsidP="00C57112">
      <w:pPr>
        <w:spacing w:before="100" w:beforeAutospacing="1" w:after="100" w:afterAutospacing="1"/>
        <w:jc w:val="both"/>
      </w:pPr>
      <w:r w:rsidRPr="00A93B9B">
        <w:t xml:space="preserve">1. </w:t>
      </w:r>
      <w:proofErr w:type="gramStart"/>
      <w:r w:rsidRPr="00A93B9B">
        <w:t>Незаконные передача, предложение или обещание от имени или в интересах юридич</w:t>
      </w:r>
      <w:r w:rsidRPr="00A93B9B">
        <w:t>е</w:t>
      </w:r>
      <w:r w:rsidRPr="00A93B9B">
        <w:t>ского лица должностному лицу, лицу, выполняющему управленческие функции в ко</w:t>
      </w:r>
      <w:r w:rsidRPr="00A93B9B">
        <w:t>м</w:t>
      </w:r>
      <w:r w:rsidRPr="00A93B9B">
        <w:t>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w:t>
      </w:r>
      <w:r w:rsidRPr="00A93B9B">
        <w:t>а</w:t>
      </w:r>
      <w:r w:rsidRPr="00A93B9B">
        <w:t>зание ему услуг имущественного характера, предоставление имущественных прав за с</w:t>
      </w:r>
      <w:r w:rsidRPr="00A93B9B">
        <w:t>о</w:t>
      </w:r>
      <w:r w:rsidRPr="00A93B9B">
        <w:t>вершение в интересах данного юридического лица должностным лицом, лицом, выпо</w:t>
      </w:r>
      <w:r w:rsidRPr="00A93B9B">
        <w:t>л</w:t>
      </w:r>
      <w:r w:rsidRPr="00A93B9B">
        <w:t>няющим управленческие функции в коммерческой</w:t>
      </w:r>
      <w:proofErr w:type="gramEnd"/>
      <w:r w:rsidRPr="00A93B9B">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93B9B" w:rsidRPr="00A93B9B" w:rsidRDefault="00A93B9B" w:rsidP="00C57112">
      <w:pPr>
        <w:spacing w:before="100" w:beforeAutospacing="1" w:after="100" w:afterAutospacing="1"/>
        <w:jc w:val="both"/>
      </w:pPr>
      <w:proofErr w:type="gramStart"/>
      <w:r w:rsidRPr="00A93B9B">
        <w:t>влечет наложение административного штрафа на юридических лиц в размере до тре</w:t>
      </w:r>
      <w:r w:rsidRPr="00A93B9B">
        <w:t>х</w:t>
      </w:r>
      <w:r w:rsidRPr="00A93B9B">
        <w:t>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w:t>
      </w:r>
      <w:r w:rsidRPr="00A93B9B">
        <w:t>а</w:t>
      </w:r>
      <w:r w:rsidRPr="00A93B9B">
        <w:t>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93B9B" w:rsidRPr="00A93B9B" w:rsidRDefault="00A93B9B" w:rsidP="00C57112">
      <w:pPr>
        <w:spacing w:before="100" w:beforeAutospacing="1" w:after="100" w:afterAutospacing="1"/>
        <w:jc w:val="both"/>
      </w:pPr>
      <w:r w:rsidRPr="00A93B9B">
        <w:t>2. Действия, предусмотренные частью 1 настоящей статьи, совершенные в крупном ра</w:t>
      </w:r>
      <w:r w:rsidRPr="00A93B9B">
        <w:t>з</w:t>
      </w:r>
      <w:r w:rsidRPr="00A93B9B">
        <w:t>мере, -</w:t>
      </w:r>
    </w:p>
    <w:p w:rsidR="00A93B9B" w:rsidRPr="00A93B9B" w:rsidRDefault="00A93B9B" w:rsidP="00C57112">
      <w:pPr>
        <w:spacing w:before="100" w:beforeAutospacing="1" w:after="100" w:afterAutospacing="1"/>
        <w:jc w:val="both"/>
      </w:pPr>
      <w:proofErr w:type="gramStart"/>
      <w:r w:rsidRPr="00A93B9B">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w:t>
      </w:r>
      <w:r w:rsidRPr="00A93B9B">
        <w:t>а</w:t>
      </w:r>
      <w:r w:rsidRPr="00A93B9B">
        <w:t>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93B9B" w:rsidRPr="00A93B9B" w:rsidRDefault="00A93B9B" w:rsidP="00C57112">
      <w:pPr>
        <w:spacing w:before="100" w:beforeAutospacing="1" w:after="100" w:afterAutospacing="1"/>
        <w:jc w:val="both"/>
      </w:pPr>
      <w:r w:rsidRPr="00A93B9B">
        <w:lastRenderedPageBreak/>
        <w:t>3. Действия, предусмотренные частью 1 настоящей статьи, совершенные в особо крупном размере, -</w:t>
      </w:r>
    </w:p>
    <w:p w:rsidR="00A93B9B" w:rsidRPr="00A93B9B" w:rsidRDefault="00A93B9B" w:rsidP="00C57112">
      <w:pPr>
        <w:spacing w:before="100" w:beforeAutospacing="1" w:after="100" w:afterAutospacing="1"/>
        <w:jc w:val="both"/>
      </w:pPr>
      <w:proofErr w:type="gramStart"/>
      <w:r w:rsidRPr="00A93B9B">
        <w:t>влекут наложение административного штрафа на юридических лиц в размере до стокра</w:t>
      </w:r>
      <w:r w:rsidRPr="00A93B9B">
        <w:t>т</w:t>
      </w:r>
      <w:r w:rsidRPr="00A93B9B">
        <w:t>ной суммы денежных средств, стоимости ценных бумаг, иного имущества, услуг имущ</w:t>
      </w:r>
      <w:r w:rsidRPr="00A93B9B">
        <w:t>е</w:t>
      </w:r>
      <w:r w:rsidRPr="00A93B9B">
        <w:t>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w:t>
      </w:r>
      <w:r w:rsidRPr="00A93B9B">
        <w:t>л</w:t>
      </w:r>
      <w:r w:rsidRPr="00A93B9B">
        <w:t>лионов рублей с конфискацией денег, ценных бумаг, иного имущества или стоимости у</w:t>
      </w:r>
      <w:r w:rsidRPr="00A93B9B">
        <w:t>с</w:t>
      </w:r>
      <w:r w:rsidRPr="00A93B9B">
        <w:t>луг имущественного характера, иных имущественных прав.</w:t>
      </w:r>
      <w:proofErr w:type="gramEnd"/>
    </w:p>
    <w:p w:rsidR="00A93B9B" w:rsidRPr="00A93B9B" w:rsidRDefault="00A93B9B" w:rsidP="00C57112">
      <w:pPr>
        <w:spacing w:before="100" w:beforeAutospacing="1" w:after="100" w:afterAutospacing="1"/>
        <w:jc w:val="both"/>
      </w:pPr>
      <w:r w:rsidRPr="00A93B9B">
        <w:t>Примечания:</w:t>
      </w:r>
    </w:p>
    <w:p w:rsidR="00A93B9B" w:rsidRPr="00A93B9B" w:rsidRDefault="00A93B9B" w:rsidP="00C57112">
      <w:pPr>
        <w:spacing w:before="100" w:beforeAutospacing="1" w:after="100" w:afterAutospacing="1"/>
        <w:jc w:val="both"/>
      </w:pPr>
      <w:r w:rsidRPr="00A93B9B">
        <w:t>1. В настоящей статье под должностным лицом понимаются лица, указанные в примеч</w:t>
      </w:r>
      <w:r w:rsidRPr="00A93B9B">
        <w:t>а</w:t>
      </w:r>
      <w:r w:rsidRPr="00A93B9B">
        <w:t>ниях 1 - 3 к статье 285 Уголовного кодекса Российской Федерации:</w:t>
      </w:r>
    </w:p>
    <w:p w:rsidR="00A93B9B" w:rsidRPr="00A93B9B" w:rsidRDefault="00A93B9B" w:rsidP="00C57112">
      <w:pPr>
        <w:spacing w:before="100" w:beforeAutospacing="1" w:after="100" w:afterAutospacing="1"/>
        <w:jc w:val="both"/>
      </w:pPr>
      <w:r w:rsidRPr="00A93B9B">
        <w:t>- лица, постоянно, временно или по специальному полномочию осуществляющие фун</w:t>
      </w:r>
      <w:r w:rsidRPr="00A93B9B">
        <w:t>к</w:t>
      </w:r>
      <w:r w:rsidRPr="00A93B9B">
        <w:t>ции представителя власти либо выполняющие организационно-распорядительные, адм</w:t>
      </w:r>
      <w:r w:rsidRPr="00A93B9B">
        <w:t>и</w:t>
      </w:r>
      <w:r w:rsidRPr="00A93B9B">
        <w:t>нистративно-хозяйственные функции в государственных органах, органах местного сам</w:t>
      </w:r>
      <w:r w:rsidRPr="00A93B9B">
        <w:t>о</w:t>
      </w:r>
      <w:r w:rsidRPr="00A93B9B">
        <w:t>управления, государственных и муниципальных учреждениях, государственных корпор</w:t>
      </w:r>
      <w:r w:rsidRPr="00A93B9B">
        <w:t>а</w:t>
      </w:r>
      <w:r w:rsidRPr="00A93B9B">
        <w:t>циях, а также в Вооруженных Силах Российской Федерации, других войсках и воинских формированиях Российской Федерации;</w:t>
      </w:r>
    </w:p>
    <w:p w:rsidR="00A93B9B" w:rsidRPr="00A93B9B" w:rsidRDefault="00A93B9B" w:rsidP="00C57112">
      <w:pPr>
        <w:spacing w:before="100" w:beforeAutospacing="1" w:after="100" w:afterAutospacing="1"/>
        <w:jc w:val="both"/>
      </w:pPr>
      <w:r w:rsidRPr="00A93B9B">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w:t>
      </w:r>
      <w:r w:rsidRPr="00A93B9B">
        <w:t>т</w:t>
      </w:r>
      <w:r w:rsidRPr="00A93B9B">
        <w:t>венного исполнения полномочий государственных органов;</w:t>
      </w:r>
    </w:p>
    <w:p w:rsidR="00A93B9B" w:rsidRPr="00A93B9B" w:rsidRDefault="00A93B9B" w:rsidP="00C57112">
      <w:pPr>
        <w:spacing w:before="100" w:beforeAutospacing="1" w:after="100" w:afterAutospacing="1"/>
        <w:jc w:val="both"/>
      </w:pPr>
      <w:r w:rsidRPr="00A93B9B">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93B9B" w:rsidRPr="00A93B9B" w:rsidRDefault="00A93B9B" w:rsidP="00C57112">
      <w:pPr>
        <w:spacing w:before="100" w:beforeAutospacing="1" w:after="100" w:afterAutospacing="1"/>
        <w:jc w:val="both"/>
      </w:pPr>
      <w:r w:rsidRPr="00A93B9B">
        <w:t>2. В настоящей статье под лицом, выполняющим управленческие функции в коммерч</w:t>
      </w:r>
      <w:r w:rsidRPr="00A93B9B">
        <w:t>е</w:t>
      </w:r>
      <w:r w:rsidRPr="00A93B9B">
        <w:t>ской или иной организации, понимается лицо, указанное в примечании 1 к статье 201 Уголовного кодекса Российской Федерации.</w:t>
      </w:r>
    </w:p>
    <w:p w:rsidR="00A93B9B" w:rsidRPr="00A93B9B" w:rsidRDefault="00A93B9B" w:rsidP="00C57112">
      <w:pPr>
        <w:spacing w:before="100" w:beforeAutospacing="1" w:after="100" w:afterAutospacing="1"/>
        <w:jc w:val="both"/>
      </w:pPr>
      <w:r w:rsidRPr="00A93B9B">
        <w:t>- лицо, выполняющее функции единоличного исполнительного органа, члена совета д</w:t>
      </w:r>
      <w:r w:rsidRPr="00A93B9B">
        <w:t>и</w:t>
      </w:r>
      <w:r w:rsidRPr="00A93B9B">
        <w:t>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93B9B" w:rsidRPr="00A93B9B" w:rsidRDefault="00A93B9B" w:rsidP="00C57112">
      <w:pPr>
        <w:spacing w:before="100" w:beforeAutospacing="1" w:after="100" w:afterAutospacing="1"/>
        <w:jc w:val="both"/>
      </w:pPr>
      <w:r w:rsidRPr="00A93B9B">
        <w:t>3. В настоящей статье под иностранным должностным лицом понимается любое назн</w:t>
      </w:r>
      <w:r w:rsidRPr="00A93B9B">
        <w:t>а</w:t>
      </w:r>
      <w:r w:rsidRPr="00A93B9B">
        <w:t>чаемое или избираемое лицо, занимающее какую-либо должность в законодательном, и</w:t>
      </w:r>
      <w:r w:rsidRPr="00A93B9B">
        <w:t>с</w:t>
      </w:r>
      <w:r w:rsidRPr="00A93B9B">
        <w:t>полнительном, административном или судебном органе иностранного государства, и л</w:t>
      </w:r>
      <w:r w:rsidRPr="00A93B9B">
        <w:t>ю</w:t>
      </w:r>
      <w:r w:rsidRPr="00A93B9B">
        <w:t xml:space="preserve">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93B9B">
        <w:t>действовать</w:t>
      </w:r>
      <w:proofErr w:type="gramEnd"/>
      <w:r w:rsidRPr="00A93B9B">
        <w:t xml:space="preserve"> от ее имени.</w:t>
      </w:r>
    </w:p>
    <w:p w:rsidR="00A93B9B" w:rsidRPr="00A93B9B" w:rsidRDefault="00A93B9B" w:rsidP="00C57112">
      <w:pPr>
        <w:spacing w:before="100" w:beforeAutospacing="1" w:after="100" w:afterAutospacing="1"/>
        <w:jc w:val="both"/>
      </w:pPr>
      <w:r w:rsidRPr="00A93B9B">
        <w:t>4. В настоящей статье крупным размером признаются сумма денег, стоимость ценных б</w:t>
      </w:r>
      <w:r w:rsidRPr="00A93B9B">
        <w:t>у</w:t>
      </w:r>
      <w:r w:rsidRPr="00A93B9B">
        <w:t>маг, иного имущества, услуг имущественного характера, иных имущественных прав, пр</w:t>
      </w:r>
      <w:r w:rsidRPr="00A93B9B">
        <w:t>е</w:t>
      </w:r>
      <w:r w:rsidRPr="00A93B9B">
        <w:t>вышающие один миллион рублей, особо крупным размером - превышающие двадцать миллионов рублей.</w:t>
      </w:r>
    </w:p>
    <w:p w:rsidR="00A93B9B" w:rsidRPr="00A93B9B" w:rsidRDefault="00A93B9B" w:rsidP="00C57112">
      <w:pPr>
        <w:spacing w:before="100" w:beforeAutospacing="1" w:after="100" w:afterAutospacing="1"/>
        <w:jc w:val="both"/>
      </w:pPr>
      <w:proofErr w:type="gramStart"/>
      <w:r w:rsidRPr="00A93B9B">
        <w:lastRenderedPageBreak/>
        <w:t>В Обзоре судебной практики Верховного Суда Российской Федерации за четвертый ква</w:t>
      </w:r>
      <w:r w:rsidRPr="00A93B9B">
        <w:t>р</w:t>
      </w:r>
      <w:r w:rsidRPr="00A93B9B">
        <w:t>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w:t>
      </w:r>
      <w:r w:rsidRPr="00A93B9B">
        <w:t>в</w:t>
      </w:r>
      <w:r w:rsidRPr="00A93B9B">
        <w:t xml:space="preserve">ного правонарушения, предусмотренного статьей 19.28 </w:t>
      </w:r>
      <w:proofErr w:type="spellStart"/>
      <w:r w:rsidRPr="00A93B9B">
        <w:t>КоАП</w:t>
      </w:r>
      <w:proofErr w:type="spellEnd"/>
      <w:r w:rsidRPr="00A93B9B">
        <w:t xml:space="preserve"> РФ, до вступления в зако</w:t>
      </w:r>
      <w:r w:rsidRPr="00A93B9B">
        <w:t>н</w:t>
      </w:r>
      <w:r w:rsidRPr="00A93B9B">
        <w:t>ную силу обвинительного приговора в отношении физического лица, действовавшего от его имени</w:t>
      </w:r>
      <w:proofErr w:type="gramEnd"/>
      <w:r w:rsidRPr="00A93B9B">
        <w:t xml:space="preserve"> или в его интересах, а также в случае отказа должностного лица принять ден</w:t>
      </w:r>
      <w:r w:rsidRPr="00A93B9B">
        <w:t>ь</w:t>
      </w:r>
      <w:r w:rsidRPr="00A93B9B">
        <w:t>ги, ценные бумаги, иное имущество, предлагаемые от имени или в интересах юридическ</w:t>
      </w:r>
      <w:r w:rsidRPr="00A93B9B">
        <w:t>о</w:t>
      </w:r>
      <w:r w:rsidRPr="00A93B9B">
        <w:t>го лица за совершение им в интересах данного юридического лица действия (бездейс</w:t>
      </w:r>
      <w:r w:rsidRPr="00A93B9B">
        <w:t>т</w:t>
      </w:r>
      <w:r w:rsidRPr="00A93B9B">
        <w:t>вие), связанного с занимаемым этим должностным лицом служебным положением.</w:t>
      </w:r>
    </w:p>
    <w:p w:rsidR="00A93B9B" w:rsidRPr="00A93B9B" w:rsidRDefault="00A93B9B" w:rsidP="00C57112">
      <w:pPr>
        <w:spacing w:before="100" w:beforeAutospacing="1" w:after="100" w:afterAutospacing="1"/>
        <w:jc w:val="both"/>
      </w:pPr>
      <w:proofErr w:type="gramStart"/>
      <w:r w:rsidRPr="00A93B9B">
        <w:t xml:space="preserve">По итогам анализа положений статьи 19.28 </w:t>
      </w:r>
      <w:proofErr w:type="spellStart"/>
      <w:r w:rsidRPr="00A93B9B">
        <w:t>КоАП</w:t>
      </w:r>
      <w:proofErr w:type="spellEnd"/>
      <w:r w:rsidRPr="00A93B9B">
        <w:t xml:space="preserve"> РФ и статьи 14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w:t>
      </w:r>
      <w:r w:rsidRPr="00A93B9B">
        <w:t>ж</w:t>
      </w:r>
      <w:r w:rsidRPr="00A93B9B">
        <w:t xml:space="preserve">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w:t>
      </w:r>
      <w:proofErr w:type="spellStart"/>
      <w:r w:rsidRPr="00A93B9B">
        <w:t>КоАП</w:t>
      </w:r>
      <w:proofErr w:type="spellEnd"/>
      <w:proofErr w:type="gramEnd"/>
      <w:r w:rsidRPr="00A93B9B">
        <w:t xml:space="preserve"> РФ (незаконное вознаграждение от имени юридического л</w:t>
      </w:r>
      <w:r w:rsidRPr="00A93B9B">
        <w:t>и</w:t>
      </w:r>
      <w:r w:rsidRPr="00A93B9B">
        <w:t>ца), в интересах которого действовало это физическое лицо.</w:t>
      </w:r>
    </w:p>
    <w:p w:rsidR="00A93B9B" w:rsidRPr="00A93B9B" w:rsidRDefault="00A93B9B" w:rsidP="00C57112">
      <w:pPr>
        <w:spacing w:before="100" w:beforeAutospacing="1" w:after="100" w:afterAutospacing="1"/>
        <w:jc w:val="both"/>
      </w:pPr>
      <w:r w:rsidRPr="00A93B9B">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w:t>
      </w:r>
      <w:r w:rsidRPr="00A93B9B">
        <w:t>о</w:t>
      </w:r>
      <w:r w:rsidRPr="00A93B9B">
        <w:t>сударственного или муниципального служащего</w:t>
      </w:r>
    </w:p>
    <w:p w:rsidR="00A93B9B" w:rsidRPr="00A93B9B" w:rsidRDefault="00A93B9B" w:rsidP="00C57112">
      <w:pPr>
        <w:spacing w:before="100" w:beforeAutospacing="1" w:after="100" w:afterAutospacing="1"/>
        <w:jc w:val="both"/>
      </w:pPr>
      <w:proofErr w:type="gramStart"/>
      <w:r w:rsidRPr="00A93B9B">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w:t>
      </w:r>
      <w:r w:rsidRPr="00A93B9B">
        <w:t>е</w:t>
      </w:r>
      <w:r w:rsidRPr="00A93B9B">
        <w:t>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w:t>
      </w:r>
      <w:proofErr w:type="gramEnd"/>
      <w:r w:rsidRPr="00A93B9B">
        <w:t xml:space="preserve"> коррупции», -</w:t>
      </w:r>
    </w:p>
    <w:p w:rsidR="00A93B9B" w:rsidRPr="00A93B9B" w:rsidRDefault="00A93B9B" w:rsidP="00C57112">
      <w:pPr>
        <w:spacing w:before="100" w:beforeAutospacing="1" w:after="100" w:afterAutospacing="1"/>
        <w:jc w:val="both"/>
      </w:pPr>
      <w:r w:rsidRPr="00A93B9B">
        <w:t>влечет наложение административного штрафа на граждан в размере от двух тысяч до ч</w:t>
      </w:r>
      <w:r w:rsidRPr="00A93B9B">
        <w:t>е</w:t>
      </w:r>
      <w:r w:rsidRPr="00A93B9B">
        <w:t>тырех тысяч рублей; на должностных лиц - от двадцати тысяч до пятидесяти тысяч ру</w:t>
      </w:r>
      <w:r w:rsidRPr="00A93B9B">
        <w:t>б</w:t>
      </w:r>
      <w:r w:rsidRPr="00A93B9B">
        <w:t>лей; на юридических лиц - от ста тысяч до пятисот тысяч рублей.</w:t>
      </w:r>
    </w:p>
    <w:p w:rsidR="00A93B9B" w:rsidRPr="00A93B9B" w:rsidRDefault="00A93B9B" w:rsidP="00C57112">
      <w:pPr>
        <w:spacing w:before="100" w:beforeAutospacing="1" w:after="100" w:afterAutospacing="1"/>
        <w:jc w:val="both"/>
      </w:pPr>
      <w:r w:rsidRPr="00A93B9B">
        <w:t>В Обзоре</w:t>
      </w:r>
      <w:hyperlink r:id="rId20" w:anchor="1333" w:history="1">
        <w:r w:rsidRPr="00A93B9B">
          <w:rPr>
            <w:color w:val="0000FF"/>
            <w:u w:val="single"/>
          </w:rPr>
          <w:t>***</w:t>
        </w:r>
      </w:hyperlink>
      <w:r w:rsidRPr="00A93B9B">
        <w:t xml:space="preserve"> рассмотрен вопрос образует ли объективную сторону состава администр</w:t>
      </w:r>
      <w:r w:rsidRPr="00A93B9B">
        <w:t>а</w:t>
      </w:r>
      <w:r w:rsidRPr="00A93B9B">
        <w:t xml:space="preserve">тивного правонарушения, предусмотренного статьей 19.29 </w:t>
      </w:r>
      <w:proofErr w:type="spellStart"/>
      <w:r w:rsidRPr="00A93B9B">
        <w:t>КоАП</w:t>
      </w:r>
      <w:proofErr w:type="spellEnd"/>
      <w:r w:rsidRPr="00A93B9B">
        <w:t xml:space="preserve"> РФ, несоблюдение раб</w:t>
      </w:r>
      <w:r w:rsidRPr="00A93B9B">
        <w:t>о</w:t>
      </w:r>
      <w:r w:rsidRPr="00A93B9B">
        <w:t>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w:t>
      </w:r>
      <w:r w:rsidRPr="00A93B9B">
        <w:t>н</w:t>
      </w:r>
      <w:r w:rsidRPr="00A93B9B">
        <w:t>ским или муниципальным служащим.</w:t>
      </w:r>
    </w:p>
    <w:p w:rsidR="00A93B9B" w:rsidRPr="00A93B9B" w:rsidRDefault="00A93B9B" w:rsidP="00C57112">
      <w:pPr>
        <w:spacing w:before="100" w:beforeAutospacing="1" w:after="100" w:afterAutospacing="1"/>
        <w:jc w:val="both"/>
      </w:pPr>
      <w:proofErr w:type="gramStart"/>
      <w:r w:rsidRPr="00A93B9B">
        <w:t xml:space="preserve">Так, в частности, в Обзоре отмечено, что названные требования </w:t>
      </w:r>
      <w:proofErr w:type="spellStart"/>
      <w:r w:rsidRPr="00A93B9B">
        <w:t>антикоррупционного</w:t>
      </w:r>
      <w:proofErr w:type="spellEnd"/>
      <w:r w:rsidRPr="00A93B9B">
        <w:t xml:space="preserve"> з</w:t>
      </w:r>
      <w:r w:rsidRPr="00A93B9B">
        <w:t>а</w:t>
      </w:r>
      <w:r w:rsidRPr="00A93B9B">
        <w:t>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w:t>
      </w:r>
      <w:r w:rsidRPr="00A93B9B">
        <w:t>у</w:t>
      </w:r>
      <w:r w:rsidRPr="00A93B9B">
        <w:t>дарственной службы, включенные в раздел I или раздел II Перечня должностей федерал</w:t>
      </w:r>
      <w:r w:rsidRPr="00A93B9B">
        <w:t>ь</w:t>
      </w:r>
      <w:r w:rsidRPr="00A93B9B">
        <w:t>ной государственной службы, при назначении на которые граждане</w:t>
      </w:r>
      <w:proofErr w:type="gramEnd"/>
      <w:r w:rsidRPr="00A93B9B">
        <w:t xml:space="preserve"> </w:t>
      </w:r>
      <w:proofErr w:type="gramStart"/>
      <w:r w:rsidRPr="00A93B9B">
        <w:t>и при замещении к</w:t>
      </w:r>
      <w:r w:rsidRPr="00A93B9B">
        <w:t>о</w:t>
      </w:r>
      <w:r w:rsidRPr="00A93B9B">
        <w:t>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w:t>
      </w:r>
      <w:r w:rsidRPr="00A93B9B">
        <w:t>п</w:t>
      </w:r>
      <w:r w:rsidRPr="00A93B9B">
        <w:t>руга) и несовершеннолетних детей, утвержденного Указом Президента Российской Фед</w:t>
      </w:r>
      <w:r w:rsidRPr="00A93B9B">
        <w:t>е</w:t>
      </w:r>
      <w:r w:rsidRPr="00A93B9B">
        <w:t>рации от 18 мая 2009 г. № 557, либо в перечень должностей, утвержденный руководит</w:t>
      </w:r>
      <w:r w:rsidRPr="00A93B9B">
        <w:t>е</w:t>
      </w:r>
      <w:r w:rsidRPr="00A93B9B">
        <w:lastRenderedPageBreak/>
        <w:t>лем федерального государственного органа в соответствии с разделом</w:t>
      </w:r>
      <w:proofErr w:type="gramEnd"/>
      <w:r w:rsidRPr="00A93B9B">
        <w:t xml:space="preserve"> III названного п</w:t>
      </w:r>
      <w:r w:rsidRPr="00A93B9B">
        <w:t>е</w:t>
      </w:r>
      <w:r w:rsidRPr="00A93B9B">
        <w:t>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w:t>
      </w:r>
      <w:r w:rsidRPr="00A93B9B">
        <w:t>е</w:t>
      </w:r>
      <w:r w:rsidRPr="00A93B9B">
        <w:t>рации и органами местного самоуправления (пункт 4 Указа Президента Российской Фед</w:t>
      </w:r>
      <w:r w:rsidRPr="00A93B9B">
        <w:t>е</w:t>
      </w:r>
      <w:r w:rsidRPr="00A93B9B">
        <w:t>рации от 21 июля 2010 г. № 925).</w:t>
      </w:r>
    </w:p>
    <w:p w:rsidR="00A93B9B" w:rsidRPr="00A93B9B" w:rsidRDefault="00A93B9B" w:rsidP="00C57112">
      <w:pPr>
        <w:spacing w:before="100" w:beforeAutospacing="1" w:after="100" w:afterAutospacing="1"/>
        <w:jc w:val="both"/>
      </w:pPr>
      <w:proofErr w:type="gramStart"/>
      <w:r w:rsidRPr="00A93B9B">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w:t>
      </w:r>
      <w:r w:rsidRPr="00A93B9B">
        <w:t>а</w:t>
      </w:r>
      <w:r w:rsidRPr="00A93B9B">
        <w:t>ботодателю) государственного или муниципального служащего по последнему месту их службы в порядке, устанавливаемом нормативными правовыми актами</w:t>
      </w:r>
      <w:proofErr w:type="gramEnd"/>
      <w:r w:rsidRPr="00A93B9B">
        <w:t xml:space="preserve"> Российской Фед</w:t>
      </w:r>
      <w:r w:rsidRPr="00A93B9B">
        <w:t>е</w:t>
      </w:r>
      <w:r w:rsidRPr="00A93B9B">
        <w:t>рации. При этом статьей 12 Федерального закона № 273-ФЗ не ставит обязанность раб</w:t>
      </w:r>
      <w:r w:rsidRPr="00A93B9B">
        <w:t>о</w:t>
      </w:r>
      <w:r w:rsidRPr="00A93B9B">
        <w:t>тодателя сообщить о заключении названных выше договоров в зависимость от того, з</w:t>
      </w:r>
      <w:r w:rsidRPr="00A93B9B">
        <w:t>а</w:t>
      </w:r>
      <w:r w:rsidRPr="00A93B9B">
        <w:t>мещал ли бывший государственный гражданский или муниципальный служащий дол</w:t>
      </w:r>
      <w:r w:rsidRPr="00A93B9B">
        <w:t>ж</w:t>
      </w:r>
      <w:r w:rsidRPr="00A93B9B">
        <w:t>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93B9B" w:rsidRPr="00A93B9B" w:rsidRDefault="00A93B9B" w:rsidP="00C57112">
      <w:pPr>
        <w:spacing w:before="100" w:beforeAutospacing="1" w:after="100" w:afterAutospacing="1"/>
        <w:jc w:val="both"/>
      </w:pPr>
      <w:proofErr w:type="gramStart"/>
      <w:r w:rsidRPr="00A93B9B">
        <w:t>Таким образом, несоблюдение работодателем (заказчиком работ, услуг) обязанности, пр</w:t>
      </w:r>
      <w:r w:rsidRPr="00A93B9B">
        <w:t>е</w:t>
      </w:r>
      <w:r w:rsidRPr="00A93B9B">
        <w:t xml:space="preserve">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proofErr w:type="spellStart"/>
      <w:r w:rsidRPr="00A93B9B">
        <w:t>КоАП</w:t>
      </w:r>
      <w:proofErr w:type="spellEnd"/>
      <w:r w:rsidRPr="00A93B9B">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w:t>
      </w:r>
      <w:r w:rsidRPr="00A93B9B">
        <w:t>а</w:t>
      </w:r>
      <w:r w:rsidRPr="00A93B9B">
        <w:t>ключившей с</w:t>
      </w:r>
      <w:proofErr w:type="gramEnd"/>
      <w:r w:rsidRPr="00A93B9B">
        <w:t xml:space="preserve"> ним трудовой договор (независимо от </w:t>
      </w:r>
      <w:proofErr w:type="gramStart"/>
      <w:r w:rsidRPr="00A93B9B">
        <w:t>размера оплаты труда</w:t>
      </w:r>
      <w:proofErr w:type="gramEnd"/>
      <w:r w:rsidRPr="00A93B9B">
        <w:t>) и (или) гра</w:t>
      </w:r>
      <w:r w:rsidRPr="00A93B9B">
        <w:t>ж</w:t>
      </w:r>
      <w:r w:rsidRPr="00A93B9B">
        <w:t>данско-правовой договор (договоры), стоимость выполнения работ (оказание услуг) по которому (которым) в течение месяца превышает сто тысяч рублей.</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Трудовой кодекс Российской Федерации</w:t>
      </w:r>
    </w:p>
    <w:p w:rsidR="00A93B9B" w:rsidRPr="00A93B9B" w:rsidRDefault="00A93B9B" w:rsidP="00C57112">
      <w:pPr>
        <w:spacing w:before="100" w:beforeAutospacing="1" w:after="100" w:afterAutospacing="1"/>
        <w:jc w:val="both"/>
      </w:pPr>
      <w:r w:rsidRPr="00A93B9B">
        <w:t>Статья 64.1 Трудового кодекса Российской Федерации (далее - ТК РФ)</w:t>
      </w:r>
    </w:p>
    <w:p w:rsidR="00A93B9B" w:rsidRPr="00A93B9B" w:rsidRDefault="00A93B9B" w:rsidP="00C57112">
      <w:pPr>
        <w:spacing w:before="100" w:beforeAutospacing="1" w:after="100" w:afterAutospacing="1"/>
        <w:jc w:val="both"/>
      </w:pPr>
      <w:proofErr w:type="gramStart"/>
      <w:r w:rsidRPr="00A93B9B">
        <w:t>Граждане, замещавшие должности государственной или муниципальной службы, пер</w:t>
      </w:r>
      <w:r w:rsidRPr="00A93B9B">
        <w:t>е</w:t>
      </w:r>
      <w:r w:rsidRPr="00A93B9B">
        <w:t>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w:t>
      </w:r>
      <w:r w:rsidRPr="00A93B9B">
        <w:t>е</w:t>
      </w:r>
      <w:r w:rsidRPr="00A93B9B">
        <w:t>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w:t>
      </w:r>
      <w:r w:rsidRPr="00A93B9B">
        <w:t>ю</w:t>
      </w:r>
      <w:r w:rsidRPr="00A93B9B">
        <w:t>щей комиссии по соблюдению требований к служебному поведению государственных</w:t>
      </w:r>
      <w:proofErr w:type="gramEnd"/>
      <w:r w:rsidRPr="00A93B9B">
        <w:t xml:space="preserve"> или муниципальных служащих и урегулированию конфликта интересов, которое дается в п</w:t>
      </w:r>
      <w:r w:rsidRPr="00A93B9B">
        <w:t>о</w:t>
      </w:r>
      <w:r w:rsidRPr="00A93B9B">
        <w:t>рядке, устанавливаемом нормативными правовыми актами Российской Федерации.</w:t>
      </w:r>
    </w:p>
    <w:p w:rsidR="00A93B9B" w:rsidRPr="00A93B9B" w:rsidRDefault="00A93B9B" w:rsidP="00C57112">
      <w:pPr>
        <w:spacing w:before="100" w:beforeAutospacing="1" w:after="100" w:afterAutospacing="1"/>
        <w:jc w:val="both"/>
      </w:pPr>
      <w:r w:rsidRPr="00A93B9B">
        <w:t>Граждане, замещавшие должности государственной или муниципальной службы, пер</w:t>
      </w:r>
      <w:r w:rsidRPr="00A93B9B">
        <w:t>е</w:t>
      </w:r>
      <w:r w:rsidRPr="00A93B9B">
        <w:t>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w:t>
      </w:r>
      <w:r w:rsidRPr="00A93B9B">
        <w:t>я</w:t>
      </w:r>
      <w:r w:rsidRPr="00A93B9B">
        <w:t>заны при заключении трудовых договоров сообщать работодателю сведения о последнем месте службы.</w:t>
      </w:r>
    </w:p>
    <w:p w:rsidR="00A93B9B" w:rsidRPr="00A93B9B" w:rsidRDefault="00A93B9B" w:rsidP="00C57112">
      <w:pPr>
        <w:spacing w:before="100" w:beforeAutospacing="1" w:after="100" w:afterAutospacing="1"/>
        <w:jc w:val="both"/>
      </w:pPr>
      <w:proofErr w:type="gramStart"/>
      <w:r w:rsidRPr="00A93B9B">
        <w:lastRenderedPageBreak/>
        <w:t>Работодатель при заключении трудового договора с гражданами, замещавшими должн</w:t>
      </w:r>
      <w:r w:rsidRPr="00A93B9B">
        <w:t>о</w:t>
      </w:r>
      <w:r w:rsidRPr="00A93B9B">
        <w:t>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w:t>
      </w:r>
      <w:r w:rsidRPr="00A93B9B">
        <w:t>у</w:t>
      </w:r>
      <w:r w:rsidRPr="00A93B9B">
        <w:t>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A93B9B">
        <w:t xml:space="preserve"> Российской Федерации.</w:t>
      </w:r>
    </w:p>
    <w:p w:rsidR="00A93B9B" w:rsidRPr="00A93B9B" w:rsidRDefault="00A93B9B" w:rsidP="00C57112">
      <w:pPr>
        <w:spacing w:before="100" w:beforeAutospacing="1" w:after="100" w:afterAutospacing="1"/>
        <w:jc w:val="both"/>
      </w:pPr>
      <w:proofErr w:type="gramStart"/>
      <w:r w:rsidRPr="00A93B9B">
        <w:t>Для отельных категорий работников, занимающих должности в государственных корп</w:t>
      </w:r>
      <w:r w:rsidRPr="00A93B9B">
        <w:t>о</w:t>
      </w:r>
      <w:r w:rsidRPr="00A93B9B">
        <w:t>рациях, Пенсионном фонде Российской Федерации, Фонде социального страхования Ро</w:t>
      </w:r>
      <w:r w:rsidRPr="00A93B9B">
        <w:t>с</w:t>
      </w:r>
      <w:r w:rsidRPr="00A93B9B">
        <w:t>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w:t>
      </w:r>
      <w:r w:rsidRPr="00A93B9B">
        <w:t>а</w:t>
      </w:r>
      <w:r w:rsidRPr="00A93B9B">
        <w:t>низациях, создаваемых для выполнения задач, поставленных перед федеральными гос</w:t>
      </w:r>
      <w:r w:rsidRPr="00A93B9B">
        <w:t>у</w:t>
      </w:r>
      <w:r w:rsidRPr="00A93B9B">
        <w:t>дарственными органами, трудовым законодательством и включенных в перечни, устано</w:t>
      </w:r>
      <w:r w:rsidRPr="00A93B9B">
        <w:t>в</w:t>
      </w:r>
      <w:r w:rsidRPr="00A93B9B">
        <w:t>ленные нормативными правовыми</w:t>
      </w:r>
      <w:proofErr w:type="gramEnd"/>
      <w:r w:rsidRPr="00A93B9B">
        <w:t xml:space="preserve"> актами Российской Федерации, установлены особенн</w:t>
      </w:r>
      <w:r w:rsidRPr="00A93B9B">
        <w:t>о</w:t>
      </w:r>
      <w:r w:rsidRPr="00A93B9B">
        <w:t xml:space="preserve">сти привлечения к дисциплинарной ответственности. </w:t>
      </w:r>
    </w:p>
    <w:p w:rsidR="00A93B9B" w:rsidRPr="00A93B9B" w:rsidRDefault="00A93B9B" w:rsidP="00C57112">
      <w:pPr>
        <w:spacing w:before="100" w:beforeAutospacing="1" w:after="100" w:afterAutospacing="1"/>
        <w:jc w:val="both"/>
      </w:pPr>
      <w:r w:rsidRPr="00A93B9B">
        <w:t>За невыполнение требований и (или) нарушение запретов, установленных Федеральным законом № 273-ФЗ, трудовой договор с вышеуказанной категорией работников может быть расторгнут по инициативе работодателя в связи с утратой доверия по пункту 7.1 ча</w:t>
      </w:r>
      <w:r w:rsidRPr="00A93B9B">
        <w:t>с</w:t>
      </w:r>
      <w:r w:rsidRPr="00A93B9B">
        <w:t>ти 1 статьи 81 ТК РФ. Указанное положение применяется в случаях:</w:t>
      </w:r>
    </w:p>
    <w:p w:rsidR="00A93B9B" w:rsidRPr="00A93B9B" w:rsidRDefault="00A93B9B" w:rsidP="00C57112">
      <w:pPr>
        <w:spacing w:before="100" w:beforeAutospacing="1" w:after="100" w:afterAutospacing="1"/>
        <w:jc w:val="both"/>
      </w:pPr>
      <w:r w:rsidRPr="00A93B9B">
        <w:t>1) непринятия работником мер по предотвращению или урегулированию конфликта инт</w:t>
      </w:r>
      <w:r w:rsidRPr="00A93B9B">
        <w:t>е</w:t>
      </w:r>
      <w:r w:rsidRPr="00A93B9B">
        <w:t>ресов, стороной которого он является;</w:t>
      </w:r>
    </w:p>
    <w:p w:rsidR="00A93B9B" w:rsidRPr="00A93B9B" w:rsidRDefault="00A93B9B" w:rsidP="00C57112">
      <w:pPr>
        <w:spacing w:before="100" w:beforeAutospacing="1" w:after="100" w:afterAutospacing="1"/>
        <w:jc w:val="both"/>
      </w:pPr>
      <w:r w:rsidRPr="00A93B9B">
        <w:t>2) непредставления либо представления неполных или недостоверных сведений о дох</w:t>
      </w:r>
      <w:r w:rsidRPr="00A93B9B">
        <w:t>о</w:t>
      </w:r>
      <w:r w:rsidRPr="00A93B9B">
        <w:t>дах, расходах, имуществе и обязательствах имущественного характера (своих, супруга (супруги), несовершеннолетних детей).</w:t>
      </w:r>
    </w:p>
    <w:p w:rsidR="00A93B9B" w:rsidRPr="00A93B9B" w:rsidRDefault="00A93B9B" w:rsidP="00C57112">
      <w:pPr>
        <w:spacing w:before="100" w:beforeAutospacing="1" w:after="100" w:afterAutospacing="1"/>
        <w:jc w:val="both"/>
      </w:pPr>
      <w:r w:rsidRPr="00A93B9B">
        <w:t xml:space="preserve">С 19 мая 2013 г. расширен перечень требований, за нарушение которых трудовой </w:t>
      </w:r>
      <w:proofErr w:type="gramStart"/>
      <w:r w:rsidRPr="00A93B9B">
        <w:t>договор</w:t>
      </w:r>
      <w:proofErr w:type="gramEnd"/>
      <w:r w:rsidRPr="00A93B9B">
        <w:t xml:space="preserve"> может быть расторгнут по инициативе работодателя в соответствии с пунктом 7.1 части 1 статьи 81 ТК РФ (статья 11 Федерального закона от 7 мая 2013 г. № 102-ФЗ). Теперь р</w:t>
      </w:r>
      <w:r w:rsidRPr="00A93B9B">
        <w:t>а</w:t>
      </w:r>
      <w:r w:rsidRPr="00A93B9B">
        <w:t>ботники, занимающие определенные должности, подлежат увольнению, если они (их су</w:t>
      </w:r>
      <w:r w:rsidRPr="00A93B9B">
        <w:t>п</w:t>
      </w:r>
      <w:r w:rsidRPr="00A93B9B">
        <w:t>руги, несовершеннолетние дети):</w:t>
      </w:r>
    </w:p>
    <w:p w:rsidR="00A93B9B" w:rsidRPr="00A93B9B" w:rsidRDefault="00A93B9B" w:rsidP="00C57112">
      <w:pPr>
        <w:spacing w:before="100" w:beforeAutospacing="1" w:after="100" w:afterAutospacing="1"/>
        <w:jc w:val="both"/>
      </w:pPr>
      <w:r w:rsidRPr="00A93B9B">
        <w:t>- имеют счета (вклады) в иностранных банках, расположенных за пределами Российской Федерации;</w:t>
      </w:r>
    </w:p>
    <w:p w:rsidR="00A93B9B" w:rsidRPr="00A93B9B" w:rsidRDefault="00A93B9B" w:rsidP="00C57112">
      <w:pPr>
        <w:spacing w:before="100" w:beforeAutospacing="1" w:after="100" w:afterAutospacing="1"/>
        <w:jc w:val="both"/>
      </w:pPr>
      <w:r w:rsidRPr="00A93B9B">
        <w:t>- хранят наличные денежные средства и ценности в иностранных банках, расположенных за пределами Российской Федерации;</w:t>
      </w:r>
    </w:p>
    <w:p w:rsidR="00A93B9B" w:rsidRPr="00A93B9B" w:rsidRDefault="00A93B9B" w:rsidP="00C57112">
      <w:pPr>
        <w:spacing w:before="100" w:beforeAutospacing="1" w:after="100" w:afterAutospacing="1"/>
        <w:jc w:val="both"/>
      </w:pPr>
      <w:r w:rsidRPr="00A93B9B">
        <w:t>- владеют и (или) пользуются иностранными финансовыми инструментами.</w:t>
      </w:r>
    </w:p>
    <w:p w:rsidR="00A93B9B" w:rsidRPr="00A93B9B" w:rsidRDefault="00A93B9B" w:rsidP="00C57112">
      <w:pPr>
        <w:spacing w:before="100" w:beforeAutospacing="1" w:after="100" w:afterAutospacing="1"/>
        <w:jc w:val="both"/>
      </w:pPr>
      <w:r w:rsidRPr="00A93B9B">
        <w:t>Приведенные нормы действуют по отношению к следующим лицам:</w:t>
      </w:r>
    </w:p>
    <w:p w:rsidR="00A93B9B" w:rsidRPr="00A93B9B" w:rsidRDefault="00A93B9B" w:rsidP="00C57112">
      <w:pPr>
        <w:spacing w:before="100" w:beforeAutospacing="1" w:after="100" w:afterAutospacing="1"/>
        <w:jc w:val="both"/>
      </w:pPr>
      <w:r w:rsidRPr="00A93B9B">
        <w:t>- работникам государственных корпораций (компаний), занимающих должности, назнач</w:t>
      </w:r>
      <w:r w:rsidRPr="00A93B9B">
        <w:t>е</w:t>
      </w:r>
      <w:r w:rsidRPr="00A93B9B">
        <w:t>ние на которые осуществляет Президент Российской Федерации или Правительство Ро</w:t>
      </w:r>
      <w:r w:rsidRPr="00A93B9B">
        <w:t>с</w:t>
      </w:r>
      <w:r w:rsidRPr="00A93B9B">
        <w:t>сийской Федерации (подпункт «ж» пункта 1 части 1 статьи 7.1, пункт 2 части 1 статьи 7.1, часть 3 статьи 7.1 Федерального закона № 273-ФЗ, статья 349.1 ТК РФ);</w:t>
      </w:r>
    </w:p>
    <w:p w:rsidR="00A93B9B" w:rsidRPr="00A93B9B" w:rsidRDefault="00A93B9B" w:rsidP="00C57112">
      <w:pPr>
        <w:spacing w:before="100" w:beforeAutospacing="1" w:after="100" w:afterAutospacing="1"/>
        <w:jc w:val="both"/>
      </w:pPr>
      <w:proofErr w:type="gramStart"/>
      <w:r w:rsidRPr="00A93B9B">
        <w:lastRenderedPageBreak/>
        <w:t>- работникам Пенсионного фонда Российской Федерации, Фонда социального страхов</w:t>
      </w:r>
      <w:r w:rsidRPr="00A93B9B">
        <w:t>а</w:t>
      </w:r>
      <w:r w:rsidRPr="00A93B9B">
        <w:t>ния Российской Федерации, Федерального фонда обязательного медицинского страхов</w:t>
      </w:r>
      <w:r w:rsidRPr="00A93B9B">
        <w:t>а</w:t>
      </w:r>
      <w:r w:rsidRPr="00A93B9B">
        <w:t>ния и иных созданных Российской Федерацией на основании федеральных законов орг</w:t>
      </w:r>
      <w:r w:rsidRPr="00A93B9B">
        <w:t>а</w:t>
      </w:r>
      <w:r w:rsidRPr="00A93B9B">
        <w:t>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w:t>
      </w:r>
      <w:r w:rsidRPr="00A93B9B">
        <w:t>д</w:t>
      </w:r>
      <w:r w:rsidRPr="00A93B9B">
        <w:t>пункт «ж» пункта 1 части 1 статьи 7.1, пункт 2 части 1 статьи 7.1, часть 3 статьи 7.1 Фед</w:t>
      </w:r>
      <w:r w:rsidRPr="00A93B9B">
        <w:t>е</w:t>
      </w:r>
      <w:r w:rsidRPr="00A93B9B">
        <w:t>рального</w:t>
      </w:r>
      <w:proofErr w:type="gramEnd"/>
      <w:r w:rsidRPr="00A93B9B">
        <w:t xml:space="preserve"> закона № 273-ФЗ, статья 349.2 ТК РФ).</w:t>
      </w:r>
    </w:p>
    <w:p w:rsidR="00A93B9B" w:rsidRPr="00A93B9B" w:rsidRDefault="00A93B9B" w:rsidP="00C57112">
      <w:pPr>
        <w:spacing w:before="100" w:beforeAutospacing="1" w:after="100" w:afterAutospacing="1"/>
        <w:jc w:val="both"/>
      </w:pPr>
      <w:r w:rsidRPr="00A93B9B">
        <w:t>_____________________________</w:t>
      </w:r>
    </w:p>
    <w:p w:rsidR="00A93B9B" w:rsidRPr="00A93B9B" w:rsidRDefault="00A93B9B" w:rsidP="00C57112">
      <w:pPr>
        <w:spacing w:before="100" w:beforeAutospacing="1" w:after="100" w:afterAutospacing="1"/>
        <w:jc w:val="both"/>
      </w:pPr>
      <w:r w:rsidRPr="00A93B9B">
        <w:t>* Положения нормативных правовых актов приведены по состоянию на 7 октября 2013 г.</w:t>
      </w:r>
    </w:p>
    <w:p w:rsidR="00A93B9B" w:rsidRPr="00A93B9B" w:rsidRDefault="00A93B9B" w:rsidP="00C57112">
      <w:pPr>
        <w:spacing w:before="100" w:beforeAutospacing="1" w:after="100" w:afterAutospacing="1"/>
        <w:jc w:val="both"/>
      </w:pPr>
      <w:r w:rsidRPr="00A93B9B">
        <w:t>** Постановление Пленума Верховного Суда Российской Федерации от 9 июля 2013 г. № 24 «О судебной практике по делам о взяточничестве и об иных коррупционных прест</w:t>
      </w:r>
      <w:r w:rsidRPr="00A93B9B">
        <w:t>у</w:t>
      </w:r>
      <w:r w:rsidRPr="00A93B9B">
        <w:t>плениях»</w:t>
      </w:r>
    </w:p>
    <w:p w:rsidR="00A93B9B" w:rsidRPr="00A93B9B" w:rsidRDefault="00A93B9B" w:rsidP="00C57112">
      <w:pPr>
        <w:spacing w:before="100" w:beforeAutospacing="1" w:after="100" w:afterAutospacing="1"/>
        <w:jc w:val="both"/>
      </w:pPr>
      <w:r w:rsidRPr="00A93B9B">
        <w: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93B9B" w:rsidRPr="00A93B9B" w:rsidRDefault="00A93B9B" w:rsidP="00C57112">
      <w:pPr>
        <w:spacing w:before="100" w:beforeAutospacing="1" w:after="100" w:afterAutospacing="1"/>
        <w:jc w:val="both"/>
      </w:pPr>
      <w:r w:rsidRPr="00A93B9B">
        <w:t>Приложение 2</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Нормативные правовые акты зарубежных государств по вопросам прот</w:t>
      </w:r>
      <w:r w:rsidRPr="00A93B9B">
        <w:rPr>
          <w:b/>
          <w:bCs/>
          <w:sz w:val="27"/>
          <w:szCs w:val="27"/>
        </w:rPr>
        <w:t>и</w:t>
      </w:r>
      <w:r w:rsidRPr="00A93B9B">
        <w:rPr>
          <w:b/>
          <w:bCs/>
          <w:sz w:val="27"/>
          <w:szCs w:val="27"/>
        </w:rPr>
        <w:t>водействия коррупции, имеющие экстерриториальное действие</w:t>
      </w:r>
    </w:p>
    <w:p w:rsidR="00A93B9B" w:rsidRPr="00A93B9B" w:rsidRDefault="00A93B9B" w:rsidP="00C57112">
      <w:pPr>
        <w:spacing w:before="100" w:beforeAutospacing="1" w:after="100" w:afterAutospacing="1"/>
        <w:jc w:val="both"/>
      </w:pPr>
      <w:r w:rsidRPr="00A93B9B">
        <w:t xml:space="preserve">В настоящее </w:t>
      </w:r>
      <w:proofErr w:type="gramStart"/>
      <w:r w:rsidRPr="00A93B9B">
        <w:t>время</w:t>
      </w:r>
      <w:proofErr w:type="gramEnd"/>
      <w:r w:rsidRPr="00A93B9B">
        <w:t xml:space="preserve"> как международные организации, так и отдельные государства удел</w:t>
      </w:r>
      <w:r w:rsidRPr="00A93B9B">
        <w:t>я</w:t>
      </w:r>
      <w:r w:rsidRPr="00A93B9B">
        <w:t>ют значительное внимание борьбе с подкупом иностранных должностных лиц. Росси</w:t>
      </w:r>
      <w:r w:rsidRPr="00A93B9B">
        <w:t>й</w:t>
      </w:r>
      <w:r w:rsidRPr="00A93B9B">
        <w:t>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w:t>
      </w:r>
      <w:r w:rsidRPr="00A93B9B">
        <w:t>р</w:t>
      </w:r>
      <w:r w:rsidRPr="00A93B9B">
        <w:t>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A93B9B" w:rsidRPr="00A93B9B" w:rsidRDefault="00A93B9B" w:rsidP="00C57112">
      <w:pPr>
        <w:spacing w:before="100" w:beforeAutospacing="1" w:after="100" w:afterAutospacing="1"/>
        <w:jc w:val="both"/>
      </w:pPr>
      <w:r w:rsidRPr="00A93B9B">
        <w:t>Физическим и юридическим лицам следует обратить внимание на три различные катег</w:t>
      </w:r>
      <w:r w:rsidRPr="00A93B9B">
        <w:t>о</w:t>
      </w:r>
      <w:r w:rsidRPr="00A93B9B">
        <w:t>рии документов, предусматривающие установление ответственности за совершение ко</w:t>
      </w:r>
      <w:r w:rsidRPr="00A93B9B">
        <w:t>р</w:t>
      </w:r>
      <w:r w:rsidRPr="00A93B9B">
        <w:t>рупционных преступлений:</w:t>
      </w:r>
    </w:p>
    <w:p w:rsidR="00A93B9B" w:rsidRPr="00A93B9B" w:rsidRDefault="00A93B9B" w:rsidP="00C57112">
      <w:pPr>
        <w:spacing w:before="100" w:beforeAutospacing="1" w:after="100" w:afterAutospacing="1"/>
        <w:jc w:val="both"/>
      </w:pPr>
      <w:r w:rsidRPr="00A93B9B">
        <w:t>- международные договоры, конвенции и иные документы;</w:t>
      </w:r>
    </w:p>
    <w:p w:rsidR="00A93B9B" w:rsidRPr="00A93B9B" w:rsidRDefault="00A93B9B" w:rsidP="00C57112">
      <w:pPr>
        <w:spacing w:before="100" w:beforeAutospacing="1" w:after="100" w:afterAutospacing="1"/>
        <w:jc w:val="both"/>
      </w:pPr>
      <w:r w:rsidRPr="00A93B9B">
        <w:t>- законодательство страны, на территории которой может быть совершено преступление;</w:t>
      </w:r>
    </w:p>
    <w:p w:rsidR="00A93B9B" w:rsidRPr="00A93B9B" w:rsidRDefault="00A93B9B" w:rsidP="00C57112">
      <w:pPr>
        <w:spacing w:before="100" w:beforeAutospacing="1" w:after="100" w:afterAutospacing="1"/>
        <w:jc w:val="both"/>
      </w:pPr>
      <w:r w:rsidRPr="00A93B9B">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4D16F2" w:rsidRDefault="004D16F2" w:rsidP="00C57112">
      <w:pPr>
        <w:spacing w:before="100" w:beforeAutospacing="1" w:after="100" w:afterAutospacing="1"/>
        <w:jc w:val="both"/>
      </w:pPr>
    </w:p>
    <w:p w:rsidR="00E27CEF" w:rsidRDefault="00E27CEF" w:rsidP="00C57112">
      <w:pPr>
        <w:spacing w:before="100" w:beforeAutospacing="1" w:after="100" w:afterAutospacing="1"/>
        <w:jc w:val="both"/>
      </w:pPr>
    </w:p>
    <w:p w:rsidR="00E27CEF" w:rsidRDefault="00E27CEF" w:rsidP="00C57112">
      <w:pPr>
        <w:spacing w:before="100" w:beforeAutospacing="1" w:after="100" w:afterAutospacing="1"/>
        <w:jc w:val="both"/>
      </w:pPr>
    </w:p>
    <w:p w:rsidR="00E27CEF" w:rsidRDefault="00E27CEF" w:rsidP="00C57112">
      <w:pPr>
        <w:spacing w:before="100" w:beforeAutospacing="1" w:after="100" w:afterAutospacing="1"/>
        <w:jc w:val="both"/>
      </w:pPr>
    </w:p>
    <w:p w:rsidR="00A93B9B" w:rsidRPr="00A93B9B" w:rsidRDefault="00A93B9B" w:rsidP="00C57112">
      <w:pPr>
        <w:spacing w:before="100" w:beforeAutospacing="1" w:after="100" w:afterAutospacing="1"/>
        <w:jc w:val="both"/>
      </w:pPr>
      <w:r w:rsidRPr="00A93B9B">
        <w:lastRenderedPageBreak/>
        <w:t>Приложение  3</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Обзор типовых ситуаций конфликта интересов</w:t>
      </w:r>
    </w:p>
    <w:p w:rsidR="00A93B9B" w:rsidRPr="00A93B9B" w:rsidRDefault="00A93B9B" w:rsidP="00C57112">
      <w:pPr>
        <w:spacing w:before="100" w:beforeAutospacing="1" w:after="100" w:afterAutospacing="1"/>
        <w:jc w:val="both"/>
      </w:pPr>
      <w:r w:rsidRPr="00A93B9B">
        <w:t>1. Работник организации</w:t>
      </w:r>
      <w:proofErr w:type="gramStart"/>
      <w:r w:rsidRPr="00A93B9B">
        <w:t> А</w:t>
      </w:r>
      <w:proofErr w:type="gramEnd"/>
      <w:r w:rsidRPr="00A93B9B">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93B9B" w:rsidRPr="00A93B9B" w:rsidRDefault="00A93B9B" w:rsidP="00C57112">
      <w:pPr>
        <w:spacing w:before="100" w:beforeAutospacing="1" w:after="100" w:afterAutospacing="1"/>
        <w:jc w:val="both"/>
      </w:pPr>
      <w:r w:rsidRPr="00A93B9B">
        <w:t>Пример: работник банка, принимающий решения о выдаче банковского кредита, прин</w:t>
      </w:r>
      <w:r w:rsidRPr="00A93B9B">
        <w:t>и</w:t>
      </w:r>
      <w:r w:rsidRPr="00A93B9B">
        <w:t>мает такое решение в отношении своего друга или родственника.</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того решения, которое является предметом конфликта интересов.</w:t>
      </w:r>
    </w:p>
    <w:p w:rsidR="00A93B9B" w:rsidRPr="00A93B9B" w:rsidRDefault="00A93B9B" w:rsidP="00C57112">
      <w:pPr>
        <w:spacing w:before="100" w:beforeAutospacing="1" w:after="100" w:afterAutospacing="1"/>
        <w:jc w:val="both"/>
      </w:pPr>
      <w:r w:rsidRPr="00A93B9B">
        <w:t>2. Работник организации</w:t>
      </w:r>
      <w:proofErr w:type="gramStart"/>
      <w:r w:rsidRPr="00A93B9B">
        <w:t xml:space="preserve"> А</w:t>
      </w:r>
      <w:proofErr w:type="gramEnd"/>
      <w:r w:rsidRPr="00A93B9B">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93B9B" w:rsidRPr="00A93B9B" w:rsidRDefault="00A93B9B" w:rsidP="00C57112">
      <w:pPr>
        <w:spacing w:before="100" w:beforeAutospacing="1" w:after="100" w:afterAutospacing="1"/>
        <w:jc w:val="both"/>
      </w:pPr>
      <w:r w:rsidRPr="00A93B9B">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w:t>
      </w:r>
      <w:r w:rsidRPr="00A93B9B">
        <w:t>т</w:t>
      </w:r>
      <w:r w:rsidRPr="00A93B9B">
        <w:t>венными отношениями.</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93B9B" w:rsidRPr="00A93B9B" w:rsidRDefault="00A93B9B" w:rsidP="00C57112">
      <w:pPr>
        <w:spacing w:before="100" w:beforeAutospacing="1" w:after="100" w:afterAutospacing="1"/>
        <w:jc w:val="both"/>
      </w:pPr>
      <w:r w:rsidRPr="00A93B9B">
        <w:t>3. Работник организации</w:t>
      </w:r>
      <w:proofErr w:type="gramStart"/>
      <w:r w:rsidRPr="00A93B9B">
        <w:t> А</w:t>
      </w:r>
      <w:proofErr w:type="gramEnd"/>
      <w:r w:rsidRPr="00A93B9B">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w:t>
      </w:r>
      <w:r w:rsidRPr="00A93B9B">
        <w:t>т</w:t>
      </w:r>
      <w:r w:rsidRPr="00A93B9B">
        <w:t>ношения или являющейся ее конкурентом.</w:t>
      </w:r>
    </w:p>
    <w:p w:rsidR="00A93B9B" w:rsidRPr="00A93B9B" w:rsidRDefault="00A93B9B" w:rsidP="00C57112">
      <w:pPr>
        <w:spacing w:before="100" w:beforeAutospacing="1" w:after="100" w:afterAutospacing="1"/>
        <w:jc w:val="both"/>
      </w:pPr>
      <w:r w:rsidRPr="00A93B9B">
        <w:t>Пример: работник организации, ответственный за закупку материальных сре</w:t>
      </w:r>
      <w:proofErr w:type="gramStart"/>
      <w:r w:rsidRPr="00A93B9B">
        <w:t>дств пр</w:t>
      </w:r>
      <w:proofErr w:type="gramEnd"/>
      <w:r w:rsidRPr="00A93B9B">
        <w:t>ои</w:t>
      </w:r>
      <w:r w:rsidRPr="00A93B9B">
        <w:t>з</w:t>
      </w:r>
      <w:r w:rsidRPr="00A93B9B">
        <w:t>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w:t>
      </w:r>
      <w:r w:rsidRPr="00A93B9B">
        <w:t>и</w:t>
      </w:r>
      <w:r w:rsidRPr="00A93B9B">
        <w:t>зации.</w:t>
      </w:r>
    </w:p>
    <w:p w:rsidR="00A93B9B" w:rsidRPr="00A93B9B" w:rsidRDefault="00A93B9B" w:rsidP="00C57112">
      <w:pPr>
        <w:spacing w:before="100" w:beforeAutospacing="1" w:after="100" w:afterAutospacing="1"/>
        <w:jc w:val="both"/>
      </w:pPr>
      <w:r w:rsidRPr="00A93B9B">
        <w:t>Пример: работнику организации, обладающему конфиденциальной информацией о де</w:t>
      </w:r>
      <w:r w:rsidRPr="00A93B9B">
        <w:t>я</w:t>
      </w:r>
      <w:r w:rsidRPr="00A93B9B">
        <w:t>тельности организации, поступает предложение о работе от организации, являющейся конкурентом его непосредственного работодателя.</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 рекомендация работнику отказаться от в</w:t>
      </w:r>
      <w:r w:rsidRPr="00A93B9B">
        <w:t>ы</w:t>
      </w:r>
      <w:r w:rsidRPr="00A93B9B">
        <w:t>полнения иной оплачиваемой работы.</w:t>
      </w:r>
    </w:p>
    <w:p w:rsidR="00A93B9B" w:rsidRPr="00A93B9B" w:rsidRDefault="00A93B9B" w:rsidP="00C57112">
      <w:pPr>
        <w:spacing w:before="100" w:beforeAutospacing="1" w:after="100" w:afterAutospacing="1"/>
        <w:jc w:val="both"/>
      </w:pPr>
      <w:r w:rsidRPr="00A93B9B">
        <w:t>4. Работник организации</w:t>
      </w:r>
      <w:proofErr w:type="gramStart"/>
      <w:r w:rsidRPr="00A93B9B">
        <w:t> А</w:t>
      </w:r>
      <w:proofErr w:type="gramEnd"/>
      <w:r w:rsidRPr="00A93B9B">
        <w:t xml:space="preserve"> или иное лицо, с которым связана </w:t>
      </w:r>
      <w:hyperlink r:id="rId21" w:anchor="1028" w:history="1">
        <w:r w:rsidRPr="00A93B9B">
          <w:rPr>
            <w:color w:val="0000FF"/>
            <w:u w:val="single"/>
          </w:rPr>
          <w:t>личная заинтересованность работника</w:t>
        </w:r>
      </w:hyperlink>
      <w:r w:rsidRPr="00A93B9B">
        <w:t>, выполняет или намерен выполнять оплачиваемую работу в организации Б, я</w:t>
      </w:r>
      <w:r w:rsidRPr="00A93B9B">
        <w:t>в</w:t>
      </w:r>
      <w:r w:rsidRPr="00A93B9B">
        <w:t xml:space="preserve">ляющейся материнской, дочерней или иным образом </w:t>
      </w:r>
      <w:proofErr w:type="spellStart"/>
      <w:r w:rsidRPr="00A93B9B">
        <w:t>аффилированной</w:t>
      </w:r>
      <w:proofErr w:type="spellEnd"/>
      <w:r w:rsidRPr="00A93B9B">
        <w:t xml:space="preserve"> с организацией А.</w:t>
      </w:r>
    </w:p>
    <w:p w:rsidR="00A93B9B" w:rsidRPr="00A93B9B" w:rsidRDefault="00A93B9B" w:rsidP="00C57112">
      <w:pPr>
        <w:spacing w:before="100" w:beforeAutospacing="1" w:after="100" w:afterAutospacing="1"/>
        <w:jc w:val="both"/>
      </w:pPr>
      <w:r w:rsidRPr="00A93B9B">
        <w:t>Пример: работник организации</w:t>
      </w:r>
      <w:proofErr w:type="gramStart"/>
      <w:r w:rsidRPr="00A93B9B">
        <w:t> А</w:t>
      </w:r>
      <w:proofErr w:type="gramEnd"/>
      <w:r w:rsidRPr="00A93B9B">
        <w:t xml:space="preserve"> выполняет по совместительству иную работу в орган</w:t>
      </w:r>
      <w:r w:rsidRPr="00A93B9B">
        <w:t>и</w:t>
      </w:r>
      <w:r w:rsidRPr="00A93B9B">
        <w:t>зации Б, являющейся дочерним предприятием организации А. При этом трудовые обяза</w:t>
      </w:r>
      <w:r w:rsidRPr="00A93B9B">
        <w:t>н</w:t>
      </w:r>
      <w:r w:rsidRPr="00A93B9B">
        <w:lastRenderedPageBreak/>
        <w:t>ности работника в организации А связаны с осуществлением контрольных полномочий в отношении организации Б.</w:t>
      </w:r>
    </w:p>
    <w:p w:rsidR="00A93B9B" w:rsidRPr="00A93B9B" w:rsidRDefault="00A93B9B" w:rsidP="00C57112">
      <w:pPr>
        <w:spacing w:before="100" w:beforeAutospacing="1" w:after="100" w:afterAutospacing="1"/>
        <w:jc w:val="both"/>
      </w:pPr>
      <w:r w:rsidRPr="00A93B9B">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w:t>
      </w:r>
      <w:r w:rsidRPr="00A93B9B">
        <w:t>н</w:t>
      </w:r>
      <w:r w:rsidRPr="00A93B9B">
        <w:t xml:space="preserve">ской, дочерней или иным образом </w:t>
      </w:r>
      <w:proofErr w:type="spellStart"/>
      <w:r w:rsidRPr="00A93B9B">
        <w:t>аффилированной</w:t>
      </w:r>
      <w:proofErr w:type="spellEnd"/>
      <w:r w:rsidRPr="00A93B9B">
        <w:t xml:space="preserve"> организации; рекомендация работн</w:t>
      </w:r>
      <w:r w:rsidRPr="00A93B9B">
        <w:t>и</w:t>
      </w:r>
      <w:r w:rsidRPr="00A93B9B">
        <w:t>ку отказаться от выполнения иной оплачиваемой работы.</w:t>
      </w:r>
    </w:p>
    <w:p w:rsidR="00A93B9B" w:rsidRPr="00A93B9B" w:rsidRDefault="00A93B9B" w:rsidP="00C57112">
      <w:pPr>
        <w:spacing w:before="100" w:beforeAutospacing="1" w:after="100" w:afterAutospacing="1"/>
        <w:jc w:val="both"/>
      </w:pPr>
      <w:r w:rsidRPr="00A93B9B">
        <w:t>5. Работник организации</w:t>
      </w:r>
      <w:proofErr w:type="gramStart"/>
      <w:r w:rsidRPr="00A93B9B">
        <w:t> А</w:t>
      </w:r>
      <w:proofErr w:type="gramEnd"/>
      <w:r w:rsidRPr="00A93B9B">
        <w:t xml:space="preserve"> принимает решение о закупке организацией А товаров, я</w:t>
      </w:r>
      <w:r w:rsidRPr="00A93B9B">
        <w:t>в</w:t>
      </w:r>
      <w:r w:rsidRPr="00A93B9B">
        <w:t>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w:t>
      </w:r>
      <w:r w:rsidRPr="00A93B9B">
        <w:t>а</w:t>
      </w:r>
      <w:r w:rsidRPr="00A93B9B">
        <w:t>вами.</w:t>
      </w:r>
    </w:p>
    <w:p w:rsidR="00A93B9B" w:rsidRPr="00A93B9B" w:rsidRDefault="00A93B9B" w:rsidP="00C57112">
      <w:pPr>
        <w:spacing w:before="100" w:beforeAutospacing="1" w:after="100" w:afterAutospacing="1"/>
        <w:jc w:val="both"/>
      </w:pPr>
      <w:r w:rsidRPr="00A93B9B">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w:t>
      </w:r>
      <w:r w:rsidRPr="00A93B9B">
        <w:t>н</w:t>
      </w:r>
      <w:r w:rsidRPr="00A93B9B">
        <w:t>троля пассажиров, основанных на технологических разработках, патенты на которые пр</w:t>
      </w:r>
      <w:r w:rsidRPr="00A93B9B">
        <w:t>и</w:t>
      </w:r>
      <w:r w:rsidRPr="00A93B9B">
        <w:t>надлежат работнику.</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w:t>
      </w:r>
    </w:p>
    <w:p w:rsidR="00A93B9B" w:rsidRPr="00A93B9B" w:rsidRDefault="00A93B9B" w:rsidP="00C57112">
      <w:pPr>
        <w:spacing w:before="100" w:beforeAutospacing="1" w:after="100" w:afterAutospacing="1"/>
        <w:jc w:val="both"/>
      </w:pPr>
      <w:r w:rsidRPr="00A93B9B">
        <w:t>6. Работник организации</w:t>
      </w:r>
      <w:proofErr w:type="gramStart"/>
      <w:r w:rsidRPr="00A93B9B">
        <w:t> А</w:t>
      </w:r>
      <w:proofErr w:type="gramEnd"/>
      <w:r w:rsidRPr="00A93B9B">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w:t>
      </w:r>
      <w:r w:rsidRPr="00A93B9B">
        <w:t>н</w:t>
      </w:r>
      <w:r w:rsidRPr="00A93B9B">
        <w:t>том.</w:t>
      </w:r>
    </w:p>
    <w:p w:rsidR="00A93B9B" w:rsidRPr="00A93B9B" w:rsidRDefault="00A93B9B" w:rsidP="00C57112">
      <w:pPr>
        <w:spacing w:before="100" w:beforeAutospacing="1" w:after="100" w:afterAutospacing="1"/>
        <w:jc w:val="both"/>
      </w:pPr>
      <w:r w:rsidRPr="00A93B9B">
        <w:t>Пример: работник организации</w:t>
      </w:r>
      <w:proofErr w:type="gramStart"/>
      <w:r w:rsidRPr="00A93B9B">
        <w:t> А</w:t>
      </w:r>
      <w:proofErr w:type="gramEnd"/>
      <w:r w:rsidRPr="00A93B9B">
        <w:t xml:space="preserve"> принимает решение об инвестировании средств орган</w:t>
      </w:r>
      <w:r w:rsidRPr="00A93B9B">
        <w:t>и</w:t>
      </w:r>
      <w:r w:rsidRPr="00A93B9B">
        <w:t>зации А. Потенциальным объектом инвестиций является организация Б, ценные бумаги которой принадлежат работнику.</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 изменение трудовых обязанностей рабо</w:t>
      </w:r>
      <w:r w:rsidRPr="00A93B9B">
        <w:t>т</w:t>
      </w:r>
      <w:r w:rsidRPr="00A93B9B">
        <w:t>ника; рекомендация работнику продать имеющиеся ценные бумаги или передать их в д</w:t>
      </w:r>
      <w:r w:rsidRPr="00A93B9B">
        <w:t>о</w:t>
      </w:r>
      <w:r w:rsidRPr="00A93B9B">
        <w:t>верительное управление.</w:t>
      </w:r>
    </w:p>
    <w:p w:rsidR="00A93B9B" w:rsidRPr="00A93B9B" w:rsidRDefault="00A93B9B" w:rsidP="00C57112">
      <w:pPr>
        <w:spacing w:before="100" w:beforeAutospacing="1" w:after="100" w:afterAutospacing="1"/>
        <w:jc w:val="both"/>
      </w:pPr>
      <w:r w:rsidRPr="00A93B9B">
        <w:t>7. Работник организации</w:t>
      </w:r>
      <w:proofErr w:type="gramStart"/>
      <w:r w:rsidRPr="00A93B9B">
        <w:t> А</w:t>
      </w:r>
      <w:proofErr w:type="gramEnd"/>
      <w:r w:rsidRPr="00A93B9B">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w:t>
      </w:r>
      <w:r w:rsidRPr="00A93B9B">
        <w:t>т</w:t>
      </w:r>
      <w:r w:rsidRPr="00A93B9B">
        <w:t>ношения или является ее конкурентом.</w:t>
      </w:r>
    </w:p>
    <w:p w:rsidR="00A93B9B" w:rsidRPr="00A93B9B" w:rsidRDefault="00A93B9B" w:rsidP="00C57112">
      <w:pPr>
        <w:spacing w:before="100" w:beforeAutospacing="1" w:after="100" w:afterAutospacing="1"/>
        <w:jc w:val="both"/>
      </w:pPr>
      <w:r w:rsidRPr="00A93B9B">
        <w:t>Пример: работник организации</w:t>
      </w:r>
      <w:proofErr w:type="gramStart"/>
      <w:r w:rsidRPr="00A93B9B">
        <w:t> А</w:t>
      </w:r>
      <w:proofErr w:type="gramEnd"/>
      <w:r w:rsidRPr="00A93B9B">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 изменение трудовых обязанностей рабо</w:t>
      </w:r>
      <w:r w:rsidRPr="00A93B9B">
        <w:t>т</w:t>
      </w:r>
      <w:r w:rsidRPr="00A93B9B">
        <w:t>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93B9B" w:rsidRPr="00A93B9B" w:rsidRDefault="00A93B9B" w:rsidP="00C57112">
      <w:pPr>
        <w:spacing w:before="100" w:beforeAutospacing="1" w:after="100" w:afterAutospacing="1"/>
        <w:jc w:val="both"/>
      </w:pPr>
      <w:r w:rsidRPr="00A93B9B">
        <w:t>8. Работник организации</w:t>
      </w:r>
      <w:proofErr w:type="gramStart"/>
      <w:r w:rsidRPr="00A93B9B">
        <w:t> А</w:t>
      </w:r>
      <w:proofErr w:type="gramEnd"/>
      <w:r w:rsidRPr="00A93B9B">
        <w:t xml:space="preserve"> принимает решения об установлении (сохранении) деловых отношений организации А с организацией Б, которая имеет перед работником или иным </w:t>
      </w:r>
      <w:r w:rsidRPr="00A93B9B">
        <w:lastRenderedPageBreak/>
        <w:t>лицом, с которым связана личная заинтересованность работника, финансовые или имущ</w:t>
      </w:r>
      <w:r w:rsidRPr="00A93B9B">
        <w:t>е</w:t>
      </w:r>
      <w:r w:rsidRPr="00A93B9B">
        <w:t>ственные обязательства.</w:t>
      </w:r>
    </w:p>
    <w:p w:rsidR="00A93B9B" w:rsidRPr="00A93B9B" w:rsidRDefault="00A93B9B" w:rsidP="00C57112">
      <w:pPr>
        <w:spacing w:before="100" w:beforeAutospacing="1" w:after="100" w:afterAutospacing="1"/>
        <w:jc w:val="both"/>
      </w:pPr>
      <w:r w:rsidRPr="00A93B9B">
        <w:t>Пример: организация</w:t>
      </w:r>
      <w:proofErr w:type="gramStart"/>
      <w:r w:rsidRPr="00A93B9B">
        <w:t> Б</w:t>
      </w:r>
      <w:proofErr w:type="gramEnd"/>
      <w:r w:rsidRPr="00A93B9B">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w:t>
      </w:r>
      <w:r w:rsidRPr="00A93B9B">
        <w:t>о</w:t>
      </w:r>
      <w:r w:rsidRPr="00A93B9B">
        <w:t>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A93B9B">
        <w:t> А</w:t>
      </w:r>
      <w:proofErr w:type="gramEnd"/>
      <w:r w:rsidRPr="00A93B9B">
        <w:t xml:space="preserve"> входит принятие решений о сохранении или прекращении деловых отношений организ</w:t>
      </w:r>
      <w:r w:rsidRPr="00A93B9B">
        <w:t>а</w:t>
      </w:r>
      <w:r w:rsidRPr="00A93B9B">
        <w:t>ции А с организацией Б, в которых организация Б очень заинтересована.</w:t>
      </w:r>
    </w:p>
    <w:p w:rsidR="00A93B9B" w:rsidRPr="00A93B9B" w:rsidRDefault="00A93B9B" w:rsidP="00C57112">
      <w:pPr>
        <w:spacing w:before="100" w:beforeAutospacing="1" w:after="100" w:afterAutospacing="1"/>
        <w:jc w:val="both"/>
      </w:pPr>
      <w:r w:rsidRPr="00A93B9B">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 изменение трудовых обязанностей рабо</w:t>
      </w:r>
      <w:r w:rsidRPr="00A93B9B">
        <w:t>т</w:t>
      </w:r>
      <w:r w:rsidRPr="00A93B9B">
        <w:t>ника.</w:t>
      </w:r>
    </w:p>
    <w:p w:rsidR="00A93B9B" w:rsidRPr="00A93B9B" w:rsidRDefault="00A93B9B" w:rsidP="00C57112">
      <w:pPr>
        <w:spacing w:before="100" w:beforeAutospacing="1" w:after="100" w:afterAutospacing="1"/>
        <w:jc w:val="both"/>
      </w:pPr>
      <w:r w:rsidRPr="00A93B9B">
        <w:t>9. Работник организации</w:t>
      </w:r>
      <w:proofErr w:type="gramStart"/>
      <w:r w:rsidRPr="00A93B9B">
        <w:t> А</w:t>
      </w:r>
      <w:proofErr w:type="gramEnd"/>
      <w:r w:rsidRPr="00A93B9B">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w:t>
      </w:r>
      <w:r w:rsidRPr="00A93B9B">
        <w:t>е</w:t>
      </w:r>
      <w:r w:rsidRPr="00A93B9B">
        <w:t>ловые отношения с организацией А, намеревается установить такие отношения или явл</w:t>
      </w:r>
      <w:r w:rsidRPr="00A93B9B">
        <w:t>я</w:t>
      </w:r>
      <w:r w:rsidRPr="00A93B9B">
        <w:t>ется ее конкурентом.</w:t>
      </w:r>
    </w:p>
    <w:p w:rsidR="00A93B9B" w:rsidRPr="00A93B9B" w:rsidRDefault="00A93B9B" w:rsidP="00C57112">
      <w:pPr>
        <w:spacing w:before="100" w:beforeAutospacing="1" w:after="100" w:afterAutospacing="1"/>
        <w:jc w:val="both"/>
      </w:pPr>
      <w:r w:rsidRPr="00A93B9B">
        <w:t>Пример: работник организации</w:t>
      </w:r>
      <w:proofErr w:type="gramStart"/>
      <w:r w:rsidRPr="00A93B9B">
        <w:t> А</w:t>
      </w:r>
      <w:proofErr w:type="gramEnd"/>
      <w:r w:rsidRPr="00A93B9B">
        <w:t>, в чьи трудовые обязанности входит контроль за качес</w:t>
      </w:r>
      <w:r w:rsidRPr="00A93B9B">
        <w:t>т</w:t>
      </w:r>
      <w:r w:rsidRPr="00A93B9B">
        <w:t>вом товаров и услуг, предоставляемых организации А контрагентами, получает знач</w:t>
      </w:r>
      <w:r w:rsidRPr="00A93B9B">
        <w:t>и</w:t>
      </w:r>
      <w:r w:rsidRPr="00A93B9B">
        <w:t>тельную скидку на товары организации Б, которая является поставщиком компании А.</w:t>
      </w:r>
    </w:p>
    <w:p w:rsidR="00A93B9B" w:rsidRPr="00A93B9B" w:rsidRDefault="00A93B9B" w:rsidP="00C57112">
      <w:pPr>
        <w:spacing w:before="100" w:beforeAutospacing="1" w:after="100" w:afterAutospacing="1"/>
        <w:jc w:val="both"/>
      </w:pPr>
      <w:r w:rsidRPr="00A93B9B">
        <w:t>Возможные способы урегулирования: рекомендация работнику отказаться от предоста</w:t>
      </w:r>
      <w:r w:rsidRPr="00A93B9B">
        <w:t>в</w:t>
      </w:r>
      <w:r w:rsidRPr="00A93B9B">
        <w:t>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93B9B" w:rsidRPr="00A93B9B" w:rsidRDefault="00A93B9B" w:rsidP="00C57112">
      <w:pPr>
        <w:spacing w:before="100" w:beforeAutospacing="1" w:after="100" w:afterAutospacing="1"/>
        <w:jc w:val="both"/>
      </w:pPr>
      <w:r w:rsidRPr="00A93B9B">
        <w:t>10. Работник организации</w:t>
      </w:r>
      <w:proofErr w:type="gramStart"/>
      <w:r w:rsidRPr="00A93B9B">
        <w:t> А</w:t>
      </w:r>
      <w:proofErr w:type="gramEnd"/>
      <w:r w:rsidRPr="00A93B9B">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93B9B" w:rsidRPr="00A93B9B" w:rsidRDefault="00A93B9B" w:rsidP="00C57112">
      <w:pPr>
        <w:spacing w:before="100" w:beforeAutospacing="1" w:after="100" w:afterAutospacing="1"/>
        <w:jc w:val="both"/>
      </w:pPr>
      <w:r w:rsidRPr="00A93B9B">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93B9B" w:rsidRPr="00A93B9B" w:rsidRDefault="00A93B9B" w:rsidP="00C57112">
      <w:pPr>
        <w:spacing w:before="100" w:beforeAutospacing="1" w:after="100" w:afterAutospacing="1"/>
        <w:jc w:val="both"/>
      </w:pPr>
      <w:r w:rsidRPr="00A93B9B">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w:t>
      </w:r>
      <w:r w:rsidRPr="00A93B9B">
        <w:t>з</w:t>
      </w:r>
      <w:r w:rsidRPr="00A93B9B">
        <w:t>держиваться от дарения/принятия дорогостоящих подарков; перевод работника (его по</w:t>
      </w:r>
      <w:r w:rsidRPr="00A93B9B">
        <w:t>д</w:t>
      </w:r>
      <w:r w:rsidRPr="00A93B9B">
        <w:t>чиненного) на иную должность или изменение круга его должностных обязанностей.</w:t>
      </w:r>
    </w:p>
    <w:p w:rsidR="00A93B9B" w:rsidRPr="00A93B9B" w:rsidRDefault="00A93B9B" w:rsidP="00C57112">
      <w:pPr>
        <w:spacing w:before="100" w:beforeAutospacing="1" w:after="100" w:afterAutospacing="1"/>
        <w:jc w:val="both"/>
      </w:pPr>
      <w:r w:rsidRPr="00A93B9B">
        <w:t>11. Работник организации</w:t>
      </w:r>
      <w:proofErr w:type="gramStart"/>
      <w:r w:rsidRPr="00A93B9B">
        <w:t> А</w:t>
      </w:r>
      <w:proofErr w:type="gramEnd"/>
      <w:r w:rsidRPr="00A93B9B">
        <w:t xml:space="preserve"> уполномочен принимать решения об установлении, сохран</w:t>
      </w:r>
      <w:r w:rsidRPr="00A93B9B">
        <w:t>е</w:t>
      </w:r>
      <w:r w:rsidRPr="00A93B9B">
        <w:t>нии или прекращении деловых отношений организации А с организацией Б, от которой ему поступает предложение трудоустройства.</w:t>
      </w:r>
    </w:p>
    <w:p w:rsidR="00A93B9B" w:rsidRPr="00A93B9B" w:rsidRDefault="00A93B9B" w:rsidP="00C57112">
      <w:pPr>
        <w:spacing w:before="100" w:beforeAutospacing="1" w:after="100" w:afterAutospacing="1"/>
        <w:jc w:val="both"/>
      </w:pPr>
      <w:r w:rsidRPr="00A93B9B">
        <w:t>Пример: организация</w:t>
      </w:r>
      <w:proofErr w:type="gramStart"/>
      <w:r w:rsidRPr="00A93B9B">
        <w:t> Б</w:t>
      </w:r>
      <w:proofErr w:type="gramEnd"/>
      <w:r w:rsidRPr="00A93B9B">
        <w:t xml:space="preserve"> заинтересована в заключении долгосрочного договора аренды производственных и торговых площадей с организацией А. Организация Б делает пре</w:t>
      </w:r>
      <w:r w:rsidRPr="00A93B9B">
        <w:t>д</w:t>
      </w:r>
      <w:r w:rsidRPr="00A93B9B">
        <w:t>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w:t>
      </w:r>
      <w:r w:rsidRPr="00A93B9B">
        <w:t>о</w:t>
      </w:r>
      <w:r w:rsidRPr="00A93B9B">
        <w:t>ванность работника организации А.</w:t>
      </w:r>
    </w:p>
    <w:p w:rsidR="00A93B9B" w:rsidRPr="00A93B9B" w:rsidRDefault="00A93B9B" w:rsidP="00C57112">
      <w:pPr>
        <w:spacing w:before="100" w:beforeAutospacing="1" w:after="100" w:afterAutospacing="1"/>
        <w:jc w:val="both"/>
      </w:pPr>
      <w:r w:rsidRPr="00A93B9B">
        <w:lastRenderedPageBreak/>
        <w:t>Возможные способы урегулирования: отстранение работника от принятия решения, кот</w:t>
      </w:r>
      <w:r w:rsidRPr="00A93B9B">
        <w:t>о</w:t>
      </w:r>
      <w:r w:rsidRPr="00A93B9B">
        <w:t>рое является предметом конфликта интересов.</w:t>
      </w:r>
    </w:p>
    <w:p w:rsidR="00A93B9B" w:rsidRPr="00A93B9B" w:rsidRDefault="00A93B9B" w:rsidP="00C57112">
      <w:pPr>
        <w:spacing w:before="100" w:beforeAutospacing="1" w:after="100" w:afterAutospacing="1"/>
        <w:jc w:val="both"/>
      </w:pPr>
      <w:r w:rsidRPr="00A93B9B">
        <w:t>12. Работник организации</w:t>
      </w:r>
      <w:proofErr w:type="gramStart"/>
      <w:r w:rsidRPr="00A93B9B">
        <w:t> А</w:t>
      </w:r>
      <w:proofErr w:type="gramEnd"/>
      <w:r w:rsidRPr="00A93B9B">
        <w:t xml:space="preserve"> использует информацию, ставшую ему известной в ходе в</w:t>
      </w:r>
      <w:r w:rsidRPr="00A93B9B">
        <w:t>ы</w:t>
      </w:r>
      <w:r w:rsidRPr="00A93B9B">
        <w:t>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93B9B" w:rsidRPr="00A93B9B" w:rsidRDefault="00A93B9B" w:rsidP="00C57112">
      <w:pPr>
        <w:spacing w:before="100" w:beforeAutospacing="1" w:after="100" w:afterAutospacing="1"/>
        <w:jc w:val="both"/>
      </w:pPr>
      <w:r w:rsidRPr="00A93B9B">
        <w:t>Пример: работник организации</w:t>
      </w:r>
      <w:proofErr w:type="gramStart"/>
      <w:r w:rsidRPr="00A93B9B">
        <w:t> А</w:t>
      </w:r>
      <w:proofErr w:type="gramEnd"/>
      <w:r w:rsidRPr="00A93B9B">
        <w:t>, занимающейся разведкой и добычей полезных иск</w:t>
      </w:r>
      <w:r w:rsidRPr="00A93B9B">
        <w:t>о</w:t>
      </w:r>
      <w:r w:rsidRPr="00A93B9B">
        <w:t>паемых, сообщает о заинтересованности организации А в приобретении земельных учас</w:t>
      </w:r>
      <w:r w:rsidRPr="00A93B9B">
        <w:t>т</w:t>
      </w:r>
      <w:r w:rsidRPr="00A93B9B">
        <w:t>ков владельцу этих участков, который является его другом.</w:t>
      </w:r>
    </w:p>
    <w:p w:rsidR="00A93B9B" w:rsidRPr="00A93B9B" w:rsidRDefault="00A93B9B" w:rsidP="00C57112">
      <w:pPr>
        <w:spacing w:before="100" w:beforeAutospacing="1" w:after="100" w:afterAutospacing="1"/>
        <w:jc w:val="both"/>
      </w:pPr>
      <w:r w:rsidRPr="00A93B9B">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4D16F2" w:rsidRDefault="004D16F2" w:rsidP="00C57112">
      <w:pPr>
        <w:spacing w:before="100" w:beforeAutospacing="1" w:after="100" w:afterAutospacing="1"/>
        <w:jc w:val="both"/>
      </w:pPr>
    </w:p>
    <w:p w:rsidR="00A93B9B" w:rsidRPr="00A93B9B" w:rsidRDefault="00A93B9B" w:rsidP="00C57112">
      <w:pPr>
        <w:spacing w:before="100" w:beforeAutospacing="1" w:after="100" w:afterAutospacing="1"/>
        <w:jc w:val="both"/>
      </w:pPr>
      <w:r w:rsidRPr="00A93B9B">
        <w:lastRenderedPageBreak/>
        <w:t>Приложение 4</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Типовая декларация конфликта интересов</w:t>
      </w:r>
    </w:p>
    <w:p w:rsidR="00A93B9B" w:rsidRPr="00A93B9B" w:rsidRDefault="00A93B9B" w:rsidP="00C57112">
      <w:pPr>
        <w:spacing w:before="100" w:beforeAutospacing="1" w:after="100" w:afterAutospacing="1"/>
        <w:jc w:val="both"/>
      </w:pPr>
      <w:r w:rsidRPr="00A93B9B">
        <w:t>Настоящая Декларация содержит три раздела. Первый и второй разделы заполняются р</w:t>
      </w:r>
      <w:r w:rsidRPr="00A93B9B">
        <w:t>а</w:t>
      </w:r>
      <w:r w:rsidRPr="00A93B9B">
        <w:t>ботником. Третий раздел заполняется его непосредственным начальником. Работник об</w:t>
      </w:r>
      <w:r w:rsidRPr="00A93B9B">
        <w:t>я</w:t>
      </w:r>
      <w:r w:rsidRPr="00A93B9B">
        <w:t>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w:t>
      </w:r>
      <w:r w:rsidRPr="00A93B9B">
        <w:t>в</w:t>
      </w:r>
      <w:r w:rsidRPr="00A93B9B">
        <w:t>ленном порядке.</w:t>
      </w:r>
    </w:p>
    <w:p w:rsidR="00A93B9B" w:rsidRPr="00A93B9B" w:rsidRDefault="00A93B9B" w:rsidP="00C57112">
      <w:pPr>
        <w:spacing w:before="100" w:beforeAutospacing="1" w:after="100" w:afterAutospacing="1"/>
        <w:jc w:val="both"/>
      </w:pPr>
      <w:r w:rsidRPr="00A93B9B">
        <w:t>Настоящий документ носит строго конфиденциальный характер (по заполнению) и пре</w:t>
      </w:r>
      <w:r w:rsidRPr="00A93B9B">
        <w:t>д</w:t>
      </w:r>
      <w:r w:rsidRPr="00A93B9B">
        <w:t>назначен исключительно для внутреннего пользования организации. Содержание насто</w:t>
      </w:r>
      <w:r w:rsidRPr="00A93B9B">
        <w:t>я</w:t>
      </w:r>
      <w:r w:rsidRPr="00A93B9B">
        <w:t>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Заявление</w:t>
      </w:r>
    </w:p>
    <w:p w:rsidR="00A93B9B" w:rsidRPr="00A93B9B" w:rsidRDefault="00A93B9B" w:rsidP="00C57112">
      <w:pPr>
        <w:spacing w:before="100" w:beforeAutospacing="1" w:after="100" w:afterAutospacing="1"/>
        <w:jc w:val="both"/>
      </w:pPr>
      <w:r w:rsidRPr="00A93B9B">
        <w:t xml:space="preserve">Перед заполнением настоящей декларации я ознакомился с Кодексом этики и служебного поведения работников организации, </w:t>
      </w:r>
      <w:proofErr w:type="spellStart"/>
      <w:r w:rsidRPr="00A93B9B">
        <w:t>Антикоррупционной</w:t>
      </w:r>
      <w:proofErr w:type="spellEnd"/>
      <w:r w:rsidRPr="00A93B9B">
        <w:t xml:space="preserve"> политикой, Положением о ко</w:t>
      </w:r>
      <w:r w:rsidRPr="00A93B9B">
        <w:t>н</w:t>
      </w:r>
      <w:r w:rsidRPr="00A93B9B">
        <w:t>фликте интересов и Положением «Подарки и знаки делового гостеприимства».</w:t>
      </w:r>
    </w:p>
    <w:p w:rsidR="00A93B9B" w:rsidRPr="00A93B9B" w:rsidRDefault="00A93B9B" w:rsidP="00C57112">
      <w:pPr>
        <w:spacing w:before="100" w:beforeAutospacing="1" w:after="100" w:afterAutospacing="1"/>
        <w:jc w:val="both"/>
      </w:pPr>
      <w:r w:rsidRPr="00A93B9B">
        <w:t>_________________</w:t>
      </w:r>
      <w:r w:rsidRPr="00A93B9B">
        <w:br/>
        <w:t>(подпись работника)</w:t>
      </w:r>
    </w:p>
    <w:tbl>
      <w:tblPr>
        <w:tblW w:w="0" w:type="auto"/>
        <w:tblCellSpacing w:w="15" w:type="dxa"/>
        <w:tblCellMar>
          <w:top w:w="15" w:type="dxa"/>
          <w:left w:w="15" w:type="dxa"/>
          <w:bottom w:w="15" w:type="dxa"/>
          <w:right w:w="15" w:type="dxa"/>
        </w:tblCellMar>
        <w:tblLook w:val="04A0"/>
      </w:tblPr>
      <w:tblGrid>
        <w:gridCol w:w="7223"/>
        <w:gridCol w:w="2222"/>
      </w:tblGrid>
      <w:tr w:rsidR="00A93B9B" w:rsidRPr="00A93B9B" w:rsidTr="00A93B9B">
        <w:trPr>
          <w:tblCellSpacing w:w="15" w:type="dxa"/>
        </w:trPr>
        <w:tc>
          <w:tcPr>
            <w:tcW w:w="0" w:type="auto"/>
            <w:hideMark/>
          </w:tcPr>
          <w:p w:rsidR="00A93B9B" w:rsidRPr="00A93B9B" w:rsidRDefault="00A93B9B" w:rsidP="00C57112">
            <w:pPr>
              <w:jc w:val="both"/>
              <w:rPr>
                <w:b/>
                <w:bCs/>
              </w:rPr>
            </w:pPr>
            <w:r w:rsidRPr="00A93B9B">
              <w:rPr>
                <w:b/>
                <w:bCs/>
              </w:rPr>
              <w:t>Кому: (указывается ФИО и должность непосредственного н</w:t>
            </w:r>
            <w:r w:rsidRPr="00A93B9B">
              <w:rPr>
                <w:b/>
                <w:bCs/>
              </w:rPr>
              <w:t>а</w:t>
            </w:r>
            <w:r w:rsidRPr="00A93B9B">
              <w:rPr>
                <w:b/>
                <w:bCs/>
              </w:rPr>
              <w:t xml:space="preserve">чальника) </w:t>
            </w:r>
          </w:p>
        </w:tc>
        <w:tc>
          <w:tcPr>
            <w:tcW w:w="0" w:type="auto"/>
            <w:hideMark/>
          </w:tcPr>
          <w:p w:rsidR="00A93B9B" w:rsidRPr="00A93B9B" w:rsidRDefault="00A93B9B" w:rsidP="00C57112">
            <w:pPr>
              <w:jc w:val="both"/>
              <w:rPr>
                <w:b/>
                <w:bCs/>
              </w:rPr>
            </w:pPr>
            <w:r w:rsidRPr="00A93B9B">
              <w:rPr>
                <w:b/>
                <w:bCs/>
              </w:rPr>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 xml:space="preserve">От кого (ФИО работника, заполнившего Декларацию)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 xml:space="preserve">Должность: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 xml:space="preserve">Дата заполнения: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 xml:space="preserve">Декларация охватывает период времени </w:t>
            </w:r>
          </w:p>
        </w:tc>
        <w:tc>
          <w:tcPr>
            <w:tcW w:w="0" w:type="auto"/>
            <w:hideMark/>
          </w:tcPr>
          <w:p w:rsidR="00A93B9B" w:rsidRPr="00A93B9B" w:rsidRDefault="00A93B9B" w:rsidP="00C57112">
            <w:pPr>
              <w:jc w:val="both"/>
            </w:pPr>
            <w:r w:rsidRPr="00A93B9B">
              <w:t>с</w:t>
            </w:r>
            <w:proofErr w:type="gramStart"/>
            <w:r w:rsidRPr="00A93B9B">
              <w:t xml:space="preserve"> .......... </w:t>
            </w:r>
            <w:proofErr w:type="gramEnd"/>
            <w:r w:rsidRPr="00A93B9B">
              <w:t xml:space="preserve">по ................... </w:t>
            </w:r>
          </w:p>
        </w:tc>
      </w:tr>
    </w:tbl>
    <w:p w:rsidR="00A93B9B" w:rsidRPr="00A93B9B" w:rsidRDefault="00A93B9B" w:rsidP="00C57112">
      <w:pPr>
        <w:spacing w:before="100" w:beforeAutospacing="1" w:after="100" w:afterAutospacing="1"/>
        <w:jc w:val="both"/>
      </w:pPr>
      <w:r w:rsidRPr="00A93B9B">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w:t>
      </w:r>
      <w:r w:rsidRPr="00A93B9B">
        <w:t>о</w:t>
      </w:r>
      <w:r w:rsidRPr="00A93B9B">
        <w:t>димо учесть, что все поставленные вопросы распространяются не только на Вас, но и на Ваших супруг</w:t>
      </w:r>
      <w:proofErr w:type="gramStart"/>
      <w:r w:rsidRPr="00A93B9B">
        <w:t>а(</w:t>
      </w:r>
      <w:proofErr w:type="gramEnd"/>
      <w:r w:rsidRPr="00A93B9B">
        <w:t>у) (или партнера в гражданском браке), родителей (в том числе прие</w:t>
      </w:r>
      <w:r w:rsidRPr="00A93B9B">
        <w:t>м</w:t>
      </w:r>
      <w:r w:rsidRPr="00A93B9B">
        <w:t>ных), детей (в том числе приемных), родных и двоюродных братьев и сестер.</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Раздел 1</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Внешние интересы или активы</w:t>
      </w:r>
    </w:p>
    <w:p w:rsidR="00A93B9B" w:rsidRPr="00A93B9B" w:rsidRDefault="00A93B9B" w:rsidP="00C57112">
      <w:pPr>
        <w:spacing w:before="100" w:beforeAutospacing="1" w:after="100" w:afterAutospacing="1"/>
        <w:jc w:val="both"/>
      </w:pPr>
      <w:r w:rsidRPr="00A93B9B">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93B9B" w:rsidRPr="00A93B9B" w:rsidRDefault="00A93B9B" w:rsidP="00C57112">
      <w:pPr>
        <w:spacing w:before="100" w:beforeAutospacing="1" w:after="100" w:afterAutospacing="1"/>
        <w:jc w:val="both"/>
      </w:pPr>
      <w:r w:rsidRPr="00A93B9B">
        <w:lastRenderedPageBreak/>
        <w:t>1.1. В активах организации?</w:t>
      </w:r>
    </w:p>
    <w:p w:rsidR="00A93B9B" w:rsidRPr="00A93B9B" w:rsidRDefault="00A93B9B" w:rsidP="00C57112">
      <w:pPr>
        <w:spacing w:before="100" w:beforeAutospacing="1" w:after="100" w:afterAutospacing="1"/>
        <w:jc w:val="both"/>
      </w:pPr>
      <w:r w:rsidRPr="00A93B9B">
        <w:t>1.2. В другой компании, находящейся в деловых отношениях с организацией (контрагенте, подрядчике, консультанте, клиенте и т.п.)?</w:t>
      </w:r>
    </w:p>
    <w:p w:rsidR="00A93B9B" w:rsidRPr="00A93B9B" w:rsidRDefault="00A93B9B" w:rsidP="00C57112">
      <w:pPr>
        <w:spacing w:before="100" w:beforeAutospacing="1" w:after="100" w:afterAutospacing="1"/>
        <w:jc w:val="both"/>
      </w:pPr>
      <w:r w:rsidRPr="00A93B9B">
        <w:t>1.3. В компании или организации, которая может быть заинтересована или ищет возмо</w:t>
      </w:r>
      <w:r w:rsidRPr="00A93B9B">
        <w:t>ж</w:t>
      </w:r>
      <w:r w:rsidRPr="00A93B9B">
        <w:t>ность построить деловые отношения с организацией или ведет с ней переговоры?</w:t>
      </w:r>
    </w:p>
    <w:p w:rsidR="00A93B9B" w:rsidRPr="00A93B9B" w:rsidRDefault="00A93B9B" w:rsidP="00C57112">
      <w:pPr>
        <w:spacing w:before="100" w:beforeAutospacing="1" w:after="100" w:afterAutospacing="1"/>
        <w:jc w:val="both"/>
      </w:pPr>
      <w:r w:rsidRPr="00A93B9B">
        <w:t>1.4. В деятельности компании-конкуренте или физическом лице-конкуренте организации?</w:t>
      </w:r>
    </w:p>
    <w:p w:rsidR="00A93B9B" w:rsidRPr="00A93B9B" w:rsidRDefault="00A93B9B" w:rsidP="00C57112">
      <w:pPr>
        <w:spacing w:before="100" w:beforeAutospacing="1" w:after="100" w:afterAutospacing="1"/>
        <w:jc w:val="both"/>
      </w:pPr>
      <w:r w:rsidRPr="00A93B9B">
        <w:t xml:space="preserve">1.5. В компании или организации, выступающей стороной в судебном или арбитражном разбирательстве с организацией? </w:t>
      </w:r>
    </w:p>
    <w:p w:rsidR="00A93B9B" w:rsidRPr="00A93B9B" w:rsidRDefault="00A93B9B" w:rsidP="00C57112">
      <w:pPr>
        <w:spacing w:before="100" w:beforeAutospacing="1" w:after="100" w:afterAutospacing="1"/>
        <w:jc w:val="both"/>
      </w:pPr>
      <w:r w:rsidRPr="00A93B9B">
        <w:t>2. Если ответ на один из вопросов является «ДА», то имеется ли на это у Вас на это пис</w:t>
      </w:r>
      <w:r w:rsidRPr="00A93B9B">
        <w:t>ь</w:t>
      </w:r>
      <w:r w:rsidRPr="00A93B9B">
        <w:t>менное разрешение от соответствующего органа организации, уполномоченного разр</w:t>
      </w:r>
      <w:r w:rsidRPr="00A93B9B">
        <w:t>е</w:t>
      </w:r>
      <w:r w:rsidRPr="00A93B9B">
        <w:t>шать конфликты интересов, или менеджера, которому были делегированы соответству</w:t>
      </w:r>
      <w:r w:rsidRPr="00A93B9B">
        <w:t>ю</w:t>
      </w:r>
      <w:r w:rsidRPr="00A93B9B">
        <w:t>щие полномочия?</w:t>
      </w:r>
    </w:p>
    <w:p w:rsidR="00A93B9B" w:rsidRPr="00A93B9B" w:rsidRDefault="00A93B9B" w:rsidP="00C57112">
      <w:pPr>
        <w:spacing w:before="100" w:beforeAutospacing="1" w:after="100" w:afterAutospacing="1"/>
        <w:jc w:val="both"/>
      </w:pPr>
      <w:r w:rsidRPr="00A93B9B">
        <w:t xml:space="preserve">3. </w:t>
      </w:r>
      <w:proofErr w:type="gramStart"/>
      <w:r w:rsidRPr="00A93B9B">
        <w:t>Являетесь ли Вы или лица, действующие в Ваших интересах, членами органов управл</w:t>
      </w:r>
      <w:r w:rsidRPr="00A93B9B">
        <w:t>е</w:t>
      </w:r>
      <w:r w:rsidRPr="00A93B9B">
        <w:t>ния (Совета директоров, Правления) или исполнительными руководителями (директор</w:t>
      </w:r>
      <w:r w:rsidRPr="00A93B9B">
        <w:t>а</w:t>
      </w:r>
      <w:r w:rsidRPr="00A93B9B">
        <w:t>ми, заместителями директоров т.п.), а также работниками, советниками, консультантами, агентами или доверенными лицами:</w:t>
      </w:r>
      <w:proofErr w:type="gramEnd"/>
    </w:p>
    <w:p w:rsidR="00A93B9B" w:rsidRPr="00A93B9B" w:rsidRDefault="00A93B9B" w:rsidP="00C57112">
      <w:pPr>
        <w:spacing w:before="100" w:beforeAutospacing="1" w:after="100" w:afterAutospacing="1"/>
        <w:jc w:val="both"/>
      </w:pPr>
      <w:r w:rsidRPr="00A93B9B">
        <w:t xml:space="preserve">Нумерация пунктов приводится в соответствии с источником </w:t>
      </w:r>
    </w:p>
    <w:p w:rsidR="00A93B9B" w:rsidRPr="00A93B9B" w:rsidRDefault="00A93B9B" w:rsidP="00C57112">
      <w:pPr>
        <w:spacing w:before="100" w:beforeAutospacing="1" w:after="100" w:afterAutospacing="1"/>
        <w:jc w:val="both"/>
      </w:pPr>
      <w:r w:rsidRPr="00A93B9B">
        <w:t>3.6. В компании, находящейся в деловых отношениях с организацией?</w:t>
      </w:r>
    </w:p>
    <w:p w:rsidR="00A93B9B" w:rsidRPr="00A93B9B" w:rsidRDefault="00A93B9B" w:rsidP="00C57112">
      <w:pPr>
        <w:spacing w:before="100" w:beforeAutospacing="1" w:after="100" w:afterAutospacing="1"/>
        <w:jc w:val="both"/>
      </w:pPr>
      <w:r w:rsidRPr="00A93B9B">
        <w:t>3.7. В компании, которая ищет возможность построить деловые отношения с организации, или ведет с ней переговоры?</w:t>
      </w:r>
    </w:p>
    <w:p w:rsidR="00A93B9B" w:rsidRPr="00A93B9B" w:rsidRDefault="00A93B9B" w:rsidP="00C57112">
      <w:pPr>
        <w:spacing w:before="100" w:beforeAutospacing="1" w:after="100" w:afterAutospacing="1"/>
        <w:jc w:val="both"/>
      </w:pPr>
      <w:r w:rsidRPr="00A93B9B">
        <w:t>3.8. В компании-конкуренте организации?</w:t>
      </w:r>
    </w:p>
    <w:p w:rsidR="00A93B9B" w:rsidRPr="00A93B9B" w:rsidRDefault="00A93B9B" w:rsidP="00C57112">
      <w:pPr>
        <w:spacing w:before="100" w:beforeAutospacing="1" w:after="100" w:afterAutospacing="1"/>
        <w:jc w:val="both"/>
      </w:pPr>
      <w:r w:rsidRPr="00A93B9B">
        <w:t>3.9. В компании, выступающей или предполагающей выступить стороной в судебном или арбитражном разбирательстве с организацией?</w:t>
      </w:r>
    </w:p>
    <w:p w:rsidR="00A93B9B" w:rsidRPr="00A93B9B" w:rsidRDefault="00A93B9B" w:rsidP="00C57112">
      <w:pPr>
        <w:spacing w:before="100" w:beforeAutospacing="1" w:after="100" w:afterAutospacing="1"/>
        <w:jc w:val="both"/>
      </w:pPr>
      <w:r w:rsidRPr="00A93B9B">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A93B9B">
        <w:t>но</w:t>
      </w:r>
      <w:proofErr w:type="gramEnd"/>
      <w:r w:rsidRPr="00A93B9B">
        <w:t xml:space="preserve"> не о</w:t>
      </w:r>
      <w:r w:rsidRPr="00A93B9B">
        <w:t>г</w:t>
      </w:r>
      <w:r w:rsidRPr="00A93B9B">
        <w:t>раничиваясь, приобретением или отчуждением каких-либо активов (имущества) или во</w:t>
      </w:r>
      <w:r w:rsidRPr="00A93B9B">
        <w:t>з</w:t>
      </w:r>
      <w:r w:rsidRPr="00A93B9B">
        <w:t>можностями развития бизнеса или бизнес проектами?</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Личные интересы и честное ведение бизнеса</w:t>
      </w:r>
    </w:p>
    <w:p w:rsidR="00A93B9B" w:rsidRPr="00A93B9B" w:rsidRDefault="00A93B9B" w:rsidP="00C57112">
      <w:pPr>
        <w:spacing w:before="100" w:beforeAutospacing="1" w:after="100" w:afterAutospacing="1"/>
        <w:jc w:val="both"/>
      </w:pPr>
      <w:r w:rsidRPr="00A93B9B">
        <w:t xml:space="preserve">5. Участвовали ли </w:t>
      </w:r>
      <w:proofErr w:type="gramStart"/>
      <w:r w:rsidRPr="00A93B9B">
        <w:t>Вы</w:t>
      </w:r>
      <w:proofErr w:type="gramEnd"/>
      <w:r w:rsidRPr="00A93B9B">
        <w:t xml:space="preserve">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93B9B" w:rsidRPr="00A93B9B" w:rsidRDefault="00A93B9B" w:rsidP="00C57112">
      <w:pPr>
        <w:spacing w:before="100" w:beforeAutospacing="1" w:after="100" w:afterAutospacing="1"/>
        <w:jc w:val="both"/>
      </w:pPr>
      <w:r w:rsidRPr="00A93B9B">
        <w:t>6. Получали ли Вы когда-либо денежные средства или иные материальные ценности, к</w:t>
      </w:r>
      <w:r w:rsidRPr="00A93B9B">
        <w:t>о</w:t>
      </w:r>
      <w:r w:rsidRPr="00A93B9B">
        <w:t>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A93B9B">
        <w:t>и</w:t>
      </w:r>
      <w:proofErr w:type="gramEnd"/>
      <w:r w:rsidRPr="00A93B9B">
        <w:t xml:space="preserve"> сделки с организацией?</w:t>
      </w:r>
    </w:p>
    <w:p w:rsidR="00A93B9B" w:rsidRPr="00A93B9B" w:rsidRDefault="00A93B9B" w:rsidP="00C57112">
      <w:pPr>
        <w:spacing w:before="100" w:beforeAutospacing="1" w:after="100" w:afterAutospacing="1"/>
        <w:jc w:val="both"/>
      </w:pPr>
      <w:r w:rsidRPr="00A93B9B">
        <w:lastRenderedPageBreak/>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w:t>
      </w:r>
      <w:r w:rsidRPr="00A93B9B">
        <w:t>о</w:t>
      </w:r>
      <w:r w:rsidRPr="00A93B9B">
        <w:t>виях превышает размер вознаграждения, обоснованно причитающегося за услуги, факт</w:t>
      </w:r>
      <w:r w:rsidRPr="00A93B9B">
        <w:t>и</w:t>
      </w:r>
      <w:r w:rsidRPr="00A93B9B">
        <w:t>чески полученные организацией?</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Взаимоотношения с государственными служащими</w:t>
      </w:r>
    </w:p>
    <w:p w:rsidR="00A93B9B" w:rsidRPr="00A93B9B" w:rsidRDefault="00A93B9B" w:rsidP="00C57112">
      <w:pPr>
        <w:spacing w:before="100" w:beforeAutospacing="1" w:after="100" w:afterAutospacing="1"/>
        <w:jc w:val="both"/>
      </w:pPr>
      <w:r w:rsidRPr="00A93B9B">
        <w:t xml:space="preserve">8. </w:t>
      </w:r>
      <w:proofErr w:type="gramStart"/>
      <w:r w:rsidRPr="00A93B9B">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w:t>
      </w:r>
      <w:r w:rsidRPr="00A93B9B">
        <w:t>я</w:t>
      </w:r>
      <w:r w:rsidRPr="00A93B9B">
        <w:t>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A93B9B" w:rsidRPr="00A93B9B" w:rsidRDefault="00A93B9B" w:rsidP="00C57112">
      <w:pPr>
        <w:spacing w:before="100" w:beforeAutospacing="1" w:after="100" w:afterAutospacing="1"/>
        <w:jc w:val="both"/>
        <w:outlineLvl w:val="2"/>
        <w:rPr>
          <w:b/>
          <w:bCs/>
          <w:sz w:val="27"/>
          <w:szCs w:val="27"/>
        </w:rPr>
      </w:pPr>
      <w:proofErr w:type="spellStart"/>
      <w:r w:rsidRPr="00A93B9B">
        <w:rPr>
          <w:b/>
          <w:bCs/>
          <w:sz w:val="27"/>
          <w:szCs w:val="27"/>
        </w:rPr>
        <w:t>Инсайдерская</w:t>
      </w:r>
      <w:proofErr w:type="spellEnd"/>
      <w:r w:rsidRPr="00A93B9B">
        <w:rPr>
          <w:b/>
          <w:bCs/>
          <w:sz w:val="27"/>
          <w:szCs w:val="27"/>
        </w:rPr>
        <w:t xml:space="preserve"> информация </w:t>
      </w:r>
    </w:p>
    <w:p w:rsidR="00A93B9B" w:rsidRPr="00A93B9B" w:rsidRDefault="00A93B9B" w:rsidP="00C57112">
      <w:pPr>
        <w:spacing w:before="100" w:beforeAutospacing="1" w:after="100" w:afterAutospacing="1"/>
        <w:jc w:val="both"/>
      </w:pPr>
      <w:r w:rsidRPr="00A93B9B">
        <w:t xml:space="preserve">9. </w:t>
      </w:r>
      <w:proofErr w:type="gramStart"/>
      <w:r w:rsidRPr="00A93B9B">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w:t>
      </w:r>
      <w:r w:rsidRPr="00A93B9B">
        <w:t>р</w:t>
      </w:r>
      <w:r w:rsidRPr="00A93B9B">
        <w:t>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w:t>
      </w:r>
      <w:r w:rsidRPr="00A93B9B">
        <w:t>ч</w:t>
      </w:r>
      <w:r w:rsidRPr="00A93B9B">
        <w:t>ной выгоде или выгоде третьих лиц?</w:t>
      </w:r>
      <w:proofErr w:type="gramEnd"/>
    </w:p>
    <w:p w:rsidR="00A93B9B" w:rsidRPr="00A93B9B" w:rsidRDefault="00A93B9B" w:rsidP="00C57112">
      <w:pPr>
        <w:spacing w:before="100" w:beforeAutospacing="1" w:after="100" w:afterAutospacing="1"/>
        <w:jc w:val="both"/>
      </w:pPr>
      <w:r w:rsidRPr="00A93B9B">
        <w:t xml:space="preserve">10. </w:t>
      </w:r>
      <w:proofErr w:type="gramStart"/>
      <w:r w:rsidRPr="00A93B9B">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w:t>
      </w:r>
      <w:r w:rsidRPr="00A93B9B">
        <w:t>е</w:t>
      </w:r>
      <w:r w:rsidRPr="00A93B9B">
        <w:t>нии своих обязанностей?</w:t>
      </w:r>
      <w:proofErr w:type="gramEnd"/>
    </w:p>
    <w:p w:rsidR="00A93B9B" w:rsidRPr="00A93B9B" w:rsidRDefault="00A93B9B" w:rsidP="00C57112">
      <w:pPr>
        <w:spacing w:before="100" w:beforeAutospacing="1" w:after="100" w:afterAutospacing="1"/>
        <w:jc w:val="both"/>
      </w:pPr>
      <w:r w:rsidRPr="00A93B9B">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w:t>
      </w:r>
      <w:r w:rsidRPr="00A93B9B">
        <w:t>а</w:t>
      </w:r>
      <w:r w:rsidRPr="00A93B9B">
        <w:t>цией информацию, ставшую Вам известной по работе?</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Ресурсы организации</w:t>
      </w:r>
    </w:p>
    <w:p w:rsidR="00A93B9B" w:rsidRPr="00A93B9B" w:rsidRDefault="00A93B9B" w:rsidP="00C57112">
      <w:pPr>
        <w:spacing w:before="100" w:beforeAutospacing="1" w:after="100" w:afterAutospacing="1"/>
        <w:jc w:val="both"/>
      </w:pPr>
      <w:r w:rsidRPr="00A93B9B">
        <w:t xml:space="preserve">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A93B9B" w:rsidRPr="00A93B9B" w:rsidRDefault="00A93B9B" w:rsidP="00C57112">
      <w:pPr>
        <w:spacing w:before="100" w:beforeAutospacing="1" w:after="100" w:afterAutospacing="1"/>
        <w:jc w:val="both"/>
      </w:pPr>
      <w:r w:rsidRPr="00A93B9B">
        <w:t xml:space="preserve">13. </w:t>
      </w:r>
      <w:proofErr w:type="gramStart"/>
      <w:r w:rsidRPr="00A93B9B">
        <w:t>Участвуете ли Вы в какой-либо коммерческой и хозяйственной деятельности вне зан</w:t>
      </w:r>
      <w:r w:rsidRPr="00A93B9B">
        <w:t>я</w:t>
      </w:r>
      <w:r w:rsidRPr="00A93B9B">
        <w:t>тости в организации (например, работа по совместительству), которая противоречит тр</w:t>
      </w:r>
      <w:r w:rsidRPr="00A93B9B">
        <w:t>е</w:t>
      </w:r>
      <w:r w:rsidRPr="00A93B9B">
        <w:t>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w:t>
      </w:r>
      <w:r w:rsidRPr="00A93B9B">
        <w:t>и</w:t>
      </w:r>
      <w:r w:rsidRPr="00A93B9B">
        <w:t>зации?</w:t>
      </w:r>
      <w:proofErr w:type="gramEnd"/>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Равные права работников</w:t>
      </w:r>
    </w:p>
    <w:p w:rsidR="00A93B9B" w:rsidRPr="00A93B9B" w:rsidRDefault="00A93B9B" w:rsidP="00C57112">
      <w:pPr>
        <w:spacing w:before="100" w:beforeAutospacing="1" w:after="100" w:afterAutospacing="1"/>
        <w:jc w:val="both"/>
      </w:pPr>
      <w:r w:rsidRPr="00A93B9B">
        <w:t>14. Работают ли члены Вашей семьи или близкие родственники в организации, в том чи</w:t>
      </w:r>
      <w:r w:rsidRPr="00A93B9B">
        <w:t>с</w:t>
      </w:r>
      <w:r w:rsidRPr="00A93B9B">
        <w:t>ле под Вашим прямым руководством?</w:t>
      </w:r>
    </w:p>
    <w:p w:rsidR="00A93B9B" w:rsidRPr="00A93B9B" w:rsidRDefault="00A93B9B" w:rsidP="00C57112">
      <w:pPr>
        <w:spacing w:before="100" w:beforeAutospacing="1" w:after="100" w:afterAutospacing="1"/>
        <w:jc w:val="both"/>
      </w:pPr>
      <w:r w:rsidRPr="00A93B9B">
        <w:lastRenderedPageBreak/>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w:t>
      </w:r>
      <w:r w:rsidRPr="00A93B9B">
        <w:t>о</w:t>
      </w:r>
      <w:r w:rsidRPr="00A93B9B">
        <w:t xml:space="preserve">ты? </w:t>
      </w:r>
    </w:p>
    <w:p w:rsidR="00A93B9B" w:rsidRPr="00A93B9B" w:rsidRDefault="00A93B9B" w:rsidP="00C57112">
      <w:pPr>
        <w:spacing w:before="100" w:beforeAutospacing="1" w:after="100" w:afterAutospacing="1"/>
        <w:jc w:val="both"/>
      </w:pPr>
      <w:r w:rsidRPr="00A93B9B">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w:t>
      </w:r>
      <w:r w:rsidRPr="00A93B9B">
        <w:t>а</w:t>
      </w:r>
      <w:r w:rsidRPr="00A93B9B">
        <w:t>ботной платы или освобождали от дисциплинарной ответственности?</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Подарки и деловое гостеприимство</w:t>
      </w:r>
    </w:p>
    <w:p w:rsidR="00A93B9B" w:rsidRPr="00A93B9B" w:rsidRDefault="00A93B9B" w:rsidP="00C57112">
      <w:pPr>
        <w:spacing w:before="100" w:beforeAutospacing="1" w:after="100" w:afterAutospacing="1"/>
        <w:jc w:val="both"/>
      </w:pPr>
      <w:r w:rsidRPr="00A93B9B">
        <w:t>17. Нарушали ли Вы требования Положения «Подарки и знаки делового гостеприимства»?</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Другие вопросы</w:t>
      </w:r>
    </w:p>
    <w:p w:rsidR="00A93B9B" w:rsidRPr="00A93B9B" w:rsidRDefault="00A93B9B" w:rsidP="00C57112">
      <w:pPr>
        <w:spacing w:before="100" w:beforeAutospacing="1" w:after="100" w:afterAutospacing="1"/>
        <w:jc w:val="both"/>
      </w:pPr>
      <w:r w:rsidRPr="00A93B9B">
        <w:t>18. Известно ли Вам о каких-либо иных обстоятельствах, не указанных выше, которые в</w:t>
      </w:r>
      <w:r w:rsidRPr="00A93B9B">
        <w:t>ы</w:t>
      </w:r>
      <w:r w:rsidRPr="00A93B9B">
        <w:t>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w:t>
      </w:r>
      <w:r w:rsidRPr="00A93B9B">
        <w:t>е</w:t>
      </w:r>
      <w:r w:rsidRPr="00A93B9B">
        <w:t>ресов?</w:t>
      </w:r>
    </w:p>
    <w:p w:rsidR="00A93B9B" w:rsidRPr="00A93B9B" w:rsidRDefault="00A93B9B" w:rsidP="00C57112">
      <w:pPr>
        <w:spacing w:before="100" w:beforeAutospacing="1" w:after="100" w:afterAutospacing="1"/>
        <w:jc w:val="both"/>
      </w:pPr>
      <w:r w:rsidRPr="00A93B9B">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Раздел 2</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Декларация о доходах</w:t>
      </w:r>
    </w:p>
    <w:p w:rsidR="00A93B9B" w:rsidRPr="00A93B9B" w:rsidRDefault="00A93B9B" w:rsidP="00C57112">
      <w:pPr>
        <w:spacing w:before="100" w:beforeAutospacing="1" w:after="100" w:afterAutospacing="1"/>
        <w:jc w:val="both"/>
      </w:pPr>
      <w:r w:rsidRPr="00A93B9B">
        <w:t>19. Какие доходы получили Вы и члены Вашей семьи по месту основной работы за отче</w:t>
      </w:r>
      <w:r w:rsidRPr="00A93B9B">
        <w:t>т</w:t>
      </w:r>
      <w:r w:rsidRPr="00A93B9B">
        <w:t>ный период?</w:t>
      </w:r>
    </w:p>
    <w:p w:rsidR="00A93B9B" w:rsidRPr="00A93B9B" w:rsidRDefault="00A93B9B" w:rsidP="00C57112">
      <w:pPr>
        <w:spacing w:before="100" w:beforeAutospacing="1" w:after="100" w:afterAutospacing="1"/>
        <w:jc w:val="both"/>
      </w:pPr>
      <w:r w:rsidRPr="00A93B9B">
        <w:t>20. Какие доходы получили Вы и члены Вашей семьи не по месту основной работы за о</w:t>
      </w:r>
      <w:r w:rsidRPr="00A93B9B">
        <w:t>т</w:t>
      </w:r>
      <w:r w:rsidRPr="00A93B9B">
        <w:t>четный период?</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Заявление</w:t>
      </w:r>
    </w:p>
    <w:p w:rsidR="00A93B9B" w:rsidRPr="00A93B9B" w:rsidRDefault="00A93B9B" w:rsidP="00C57112">
      <w:pPr>
        <w:spacing w:before="100" w:beforeAutospacing="1" w:after="100" w:afterAutospacing="1"/>
        <w:jc w:val="both"/>
      </w:pPr>
      <w:r w:rsidRPr="00A93B9B">
        <w:t>Настоящим подтверждаю, что я прочитал и понял все вышеуказанные вопросы, а мои о</w:t>
      </w:r>
      <w:r w:rsidRPr="00A93B9B">
        <w:t>т</w:t>
      </w:r>
      <w:r w:rsidRPr="00A93B9B">
        <w:t>веты и любая пояснительная информация являются полными, правдивыми и правильн</w:t>
      </w:r>
      <w:r w:rsidRPr="00A93B9B">
        <w:t>ы</w:t>
      </w:r>
      <w:r w:rsidRPr="00A93B9B">
        <w:t>ми.</w:t>
      </w:r>
    </w:p>
    <w:p w:rsidR="00A93B9B" w:rsidRPr="00A93B9B" w:rsidRDefault="00A93B9B" w:rsidP="00C57112">
      <w:pPr>
        <w:spacing w:before="100" w:beforeAutospacing="1" w:after="100" w:afterAutospacing="1"/>
        <w:jc w:val="both"/>
      </w:pPr>
      <w:r w:rsidRPr="00A93B9B">
        <w:t>Подпись: ________________________        ФИО:____________________________</w:t>
      </w:r>
    </w:p>
    <w:p w:rsidR="00A93B9B" w:rsidRPr="00A93B9B" w:rsidRDefault="00A93B9B" w:rsidP="00C57112">
      <w:pPr>
        <w:spacing w:before="100" w:beforeAutospacing="1" w:after="100" w:afterAutospacing="1"/>
        <w:jc w:val="both"/>
        <w:outlineLvl w:val="2"/>
        <w:rPr>
          <w:b/>
          <w:bCs/>
          <w:sz w:val="27"/>
          <w:szCs w:val="27"/>
        </w:rPr>
      </w:pPr>
      <w:r w:rsidRPr="00A93B9B">
        <w:rPr>
          <w:b/>
          <w:bCs/>
          <w:sz w:val="27"/>
          <w:szCs w:val="27"/>
        </w:rPr>
        <w:t>Раздел 3</w:t>
      </w:r>
    </w:p>
    <w:p w:rsidR="00A93B9B" w:rsidRPr="00A93B9B" w:rsidRDefault="00A93B9B" w:rsidP="00C57112">
      <w:pPr>
        <w:spacing w:before="100" w:beforeAutospacing="1" w:after="100" w:afterAutospacing="1"/>
        <w:jc w:val="both"/>
      </w:pPr>
      <w:r w:rsidRPr="00A93B9B">
        <w:t>Достоверность и полнота изложенной в Декларации информации мною проверена:</w:t>
      </w:r>
    </w:p>
    <w:p w:rsidR="00A93B9B" w:rsidRPr="00A93B9B" w:rsidRDefault="00A93B9B" w:rsidP="00C57112">
      <w:pPr>
        <w:spacing w:before="100" w:beforeAutospacing="1" w:after="100" w:afterAutospacing="1"/>
        <w:jc w:val="both"/>
      </w:pPr>
      <w:r w:rsidRPr="00A93B9B">
        <w:t>_________________________________________________________________________</w:t>
      </w:r>
    </w:p>
    <w:p w:rsidR="00A93B9B" w:rsidRPr="00A93B9B" w:rsidRDefault="00A93B9B" w:rsidP="00C57112">
      <w:pPr>
        <w:spacing w:before="100" w:beforeAutospacing="1" w:after="100" w:afterAutospacing="1"/>
        <w:jc w:val="both"/>
      </w:pPr>
      <w:r w:rsidRPr="00A93B9B">
        <w:t>                                (Ф.И.О., подпись)</w:t>
      </w:r>
    </w:p>
    <w:p w:rsidR="00A93B9B" w:rsidRPr="00A93B9B" w:rsidRDefault="00A93B9B" w:rsidP="00C57112">
      <w:pPr>
        <w:spacing w:before="100" w:beforeAutospacing="1" w:after="100" w:afterAutospacing="1"/>
        <w:jc w:val="both"/>
      </w:pPr>
      <w:r w:rsidRPr="00A93B9B">
        <w:t xml:space="preserve">С участием (при необходимости): </w:t>
      </w:r>
    </w:p>
    <w:p w:rsidR="00A93B9B" w:rsidRPr="00A93B9B" w:rsidRDefault="00A93B9B" w:rsidP="00C57112">
      <w:pPr>
        <w:spacing w:before="100" w:beforeAutospacing="1" w:after="100" w:afterAutospacing="1"/>
        <w:jc w:val="both"/>
      </w:pPr>
      <w:r w:rsidRPr="00A93B9B">
        <w:lastRenderedPageBreak/>
        <w:t xml:space="preserve">Представитель руководителя организации </w:t>
      </w:r>
    </w:p>
    <w:p w:rsidR="00A93B9B" w:rsidRPr="00A93B9B" w:rsidRDefault="00A93B9B" w:rsidP="00C57112">
      <w:pPr>
        <w:spacing w:before="100" w:beforeAutospacing="1" w:after="100" w:afterAutospacing="1"/>
        <w:jc w:val="both"/>
      </w:pPr>
      <w:r w:rsidRPr="00A93B9B">
        <w:t>_________________________________________________________________________</w:t>
      </w:r>
    </w:p>
    <w:p w:rsidR="00A93B9B" w:rsidRPr="00A93B9B" w:rsidRDefault="00A93B9B" w:rsidP="00C57112">
      <w:pPr>
        <w:spacing w:before="100" w:beforeAutospacing="1" w:after="100" w:afterAutospacing="1"/>
        <w:jc w:val="both"/>
      </w:pPr>
      <w:r w:rsidRPr="00A93B9B">
        <w:t>                                (Ф.И.О., подпись)</w:t>
      </w:r>
    </w:p>
    <w:p w:rsidR="00A93B9B" w:rsidRPr="00A93B9B" w:rsidRDefault="00A93B9B" w:rsidP="00C57112">
      <w:pPr>
        <w:spacing w:before="100" w:beforeAutospacing="1" w:after="100" w:afterAutospacing="1"/>
        <w:jc w:val="both"/>
      </w:pPr>
      <w:r w:rsidRPr="00A93B9B">
        <w:t xml:space="preserve">Представитель Департамента внутреннего аудита </w:t>
      </w:r>
    </w:p>
    <w:p w:rsidR="00A93B9B" w:rsidRPr="00A93B9B" w:rsidRDefault="00A93B9B" w:rsidP="00C57112">
      <w:pPr>
        <w:spacing w:before="100" w:beforeAutospacing="1" w:after="100" w:afterAutospacing="1"/>
        <w:jc w:val="both"/>
      </w:pPr>
      <w:r w:rsidRPr="00A93B9B">
        <w:t>_________________________________________________________________________</w:t>
      </w:r>
    </w:p>
    <w:p w:rsidR="00A93B9B" w:rsidRPr="00A93B9B" w:rsidRDefault="00A93B9B" w:rsidP="00C57112">
      <w:pPr>
        <w:spacing w:before="100" w:beforeAutospacing="1" w:after="100" w:afterAutospacing="1"/>
        <w:jc w:val="both"/>
      </w:pPr>
      <w:r w:rsidRPr="00A93B9B">
        <w:t>                                (Ф.И.О., подпись)</w:t>
      </w:r>
    </w:p>
    <w:p w:rsidR="00A93B9B" w:rsidRPr="00A93B9B" w:rsidRDefault="00A93B9B" w:rsidP="00C57112">
      <w:pPr>
        <w:spacing w:before="100" w:beforeAutospacing="1" w:after="100" w:afterAutospacing="1"/>
        <w:jc w:val="both"/>
      </w:pPr>
      <w:r w:rsidRPr="00A93B9B">
        <w:t xml:space="preserve">Представитель службы безопасности </w:t>
      </w:r>
    </w:p>
    <w:p w:rsidR="00A93B9B" w:rsidRPr="00A93B9B" w:rsidRDefault="00A93B9B" w:rsidP="00C57112">
      <w:pPr>
        <w:spacing w:before="100" w:beforeAutospacing="1" w:after="100" w:afterAutospacing="1"/>
        <w:jc w:val="both"/>
      </w:pPr>
      <w:r w:rsidRPr="00A93B9B">
        <w:t>_________________________________________________________________________</w:t>
      </w:r>
    </w:p>
    <w:p w:rsidR="00A93B9B" w:rsidRPr="00A93B9B" w:rsidRDefault="00A93B9B" w:rsidP="00C57112">
      <w:pPr>
        <w:spacing w:before="100" w:beforeAutospacing="1" w:after="100" w:afterAutospacing="1"/>
        <w:jc w:val="both"/>
      </w:pPr>
      <w:r w:rsidRPr="00A93B9B">
        <w:t>                                (Ф.И.О., подпись)</w:t>
      </w:r>
    </w:p>
    <w:p w:rsidR="00A93B9B" w:rsidRPr="00A93B9B" w:rsidRDefault="00A93B9B" w:rsidP="00C57112">
      <w:pPr>
        <w:spacing w:before="100" w:beforeAutospacing="1" w:after="100" w:afterAutospacing="1"/>
        <w:jc w:val="both"/>
      </w:pPr>
      <w:r w:rsidRPr="00A93B9B">
        <w:t xml:space="preserve">Представитель юридической службы </w:t>
      </w:r>
    </w:p>
    <w:p w:rsidR="00A93B9B" w:rsidRPr="00A93B9B" w:rsidRDefault="00A93B9B" w:rsidP="00C57112">
      <w:pPr>
        <w:spacing w:before="100" w:beforeAutospacing="1" w:after="100" w:afterAutospacing="1"/>
        <w:jc w:val="both"/>
      </w:pPr>
      <w:r w:rsidRPr="00A93B9B">
        <w:t>_________________________________________________________________________</w:t>
      </w:r>
    </w:p>
    <w:p w:rsidR="00A93B9B" w:rsidRPr="00A93B9B" w:rsidRDefault="00A93B9B" w:rsidP="00C57112">
      <w:pPr>
        <w:spacing w:before="100" w:beforeAutospacing="1" w:after="100" w:afterAutospacing="1"/>
        <w:jc w:val="both"/>
      </w:pPr>
      <w:r w:rsidRPr="00A93B9B">
        <w:t>                                (Ф.И.О., подпись)</w:t>
      </w:r>
    </w:p>
    <w:p w:rsidR="00A93B9B" w:rsidRPr="00A93B9B" w:rsidRDefault="00A93B9B" w:rsidP="00C57112">
      <w:pPr>
        <w:spacing w:before="100" w:beforeAutospacing="1" w:after="100" w:afterAutospacing="1"/>
        <w:jc w:val="both"/>
      </w:pPr>
      <w:r w:rsidRPr="00A93B9B">
        <w:t xml:space="preserve">Представитель кадровой службы </w:t>
      </w:r>
    </w:p>
    <w:p w:rsidR="00A93B9B" w:rsidRPr="00A93B9B" w:rsidRDefault="00A93B9B" w:rsidP="00C57112">
      <w:pPr>
        <w:spacing w:before="100" w:beforeAutospacing="1" w:after="100" w:afterAutospacing="1"/>
        <w:jc w:val="both"/>
      </w:pPr>
      <w:r w:rsidRPr="00A93B9B">
        <w:t>_________________________________________________________________________</w:t>
      </w:r>
    </w:p>
    <w:p w:rsidR="00A93B9B" w:rsidRPr="00A93B9B" w:rsidRDefault="00A93B9B" w:rsidP="00C57112">
      <w:pPr>
        <w:spacing w:before="100" w:beforeAutospacing="1" w:after="100" w:afterAutospacing="1"/>
        <w:jc w:val="both"/>
      </w:pPr>
      <w:r w:rsidRPr="00A93B9B">
        <w:t>                                (Ф.И.О., подпись)</w:t>
      </w:r>
    </w:p>
    <w:p w:rsidR="00A93B9B" w:rsidRPr="00A93B9B" w:rsidRDefault="00A93B9B" w:rsidP="00C57112">
      <w:pPr>
        <w:spacing w:before="100" w:beforeAutospacing="1" w:after="100" w:afterAutospacing="1"/>
        <w:jc w:val="both"/>
      </w:pPr>
      <w:r w:rsidRPr="00A93B9B">
        <w:t>Решение непосредственного начальника по декларации (подтвердить подписью):</w:t>
      </w:r>
    </w:p>
    <w:tbl>
      <w:tblPr>
        <w:tblW w:w="0" w:type="auto"/>
        <w:tblCellSpacing w:w="15" w:type="dxa"/>
        <w:tblCellMar>
          <w:top w:w="15" w:type="dxa"/>
          <w:left w:w="15" w:type="dxa"/>
          <w:bottom w:w="15" w:type="dxa"/>
          <w:right w:w="15" w:type="dxa"/>
        </w:tblCellMar>
        <w:tblLook w:val="04A0"/>
      </w:tblPr>
      <w:tblGrid>
        <w:gridCol w:w="9270"/>
        <w:gridCol w:w="175"/>
      </w:tblGrid>
      <w:tr w:rsidR="00A93B9B" w:rsidRPr="00A93B9B" w:rsidTr="00A93B9B">
        <w:trPr>
          <w:tblCellSpacing w:w="15" w:type="dxa"/>
        </w:trPr>
        <w:tc>
          <w:tcPr>
            <w:tcW w:w="0" w:type="auto"/>
            <w:hideMark/>
          </w:tcPr>
          <w:p w:rsidR="00A93B9B" w:rsidRPr="00A93B9B" w:rsidRDefault="00A93B9B" w:rsidP="00C57112">
            <w:pPr>
              <w:jc w:val="both"/>
              <w:rPr>
                <w:b/>
                <w:bCs/>
              </w:rPr>
            </w:pPr>
            <w:r w:rsidRPr="00A93B9B">
              <w:rPr>
                <w:b/>
                <w:bCs/>
              </w:rPr>
              <w:t xml:space="preserve">Конфликт интересов не был обнаружен </w:t>
            </w:r>
          </w:p>
        </w:tc>
        <w:tc>
          <w:tcPr>
            <w:tcW w:w="0" w:type="auto"/>
            <w:hideMark/>
          </w:tcPr>
          <w:p w:rsidR="00A93B9B" w:rsidRPr="00A93B9B" w:rsidRDefault="00A93B9B" w:rsidP="00C57112">
            <w:pPr>
              <w:jc w:val="both"/>
              <w:rPr>
                <w:b/>
                <w:bCs/>
              </w:rPr>
            </w:pPr>
            <w:r w:rsidRPr="00A93B9B">
              <w:rPr>
                <w:b/>
                <w:bCs/>
              </w:rPr>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Я не рассматриваю как конфликт интересов ситуацию, которая, по мнению декларир</w:t>
            </w:r>
            <w:r w:rsidRPr="00A93B9B">
              <w:t>о</w:t>
            </w:r>
            <w:r w:rsidRPr="00A93B9B">
              <w:t xml:space="preserve">вавшего их работника, создает или может создать конфликт с интересами организации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Я ограничил работнику доступ к информации организации, которая может иметь отн</w:t>
            </w:r>
            <w:r w:rsidRPr="00A93B9B">
              <w:t>о</w:t>
            </w:r>
            <w:r w:rsidRPr="00A93B9B">
              <w:t xml:space="preserve">шение к его личным частным интересам работника [указать какой информации]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Я пересмотрел круг обязанностей и трудовых функций работника [указать каких обяза</w:t>
            </w:r>
            <w:r w:rsidRPr="00A93B9B">
              <w:t>н</w:t>
            </w:r>
            <w:r w:rsidRPr="00A93B9B">
              <w:t xml:space="preserve">ностей]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 xml:space="preserve">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Я перевел работника на должность, предусматривающую выполнение служебных об</w:t>
            </w:r>
            <w:r w:rsidRPr="00A93B9B">
              <w:t>я</w:t>
            </w:r>
            <w:r w:rsidRPr="00A93B9B">
              <w:t xml:space="preserve">занностей, не связанных с конфликтом интересов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t>Я ходатайствовал перед вышестоящим руководством об увольнении работника по ин</w:t>
            </w:r>
            <w:r w:rsidRPr="00A93B9B">
              <w:t>и</w:t>
            </w:r>
            <w:r w:rsidRPr="00A93B9B">
              <w:t>циативе организации за дисциплинарные проступки согласно действующему законод</w:t>
            </w:r>
            <w:r w:rsidRPr="00A93B9B">
              <w:t>а</w:t>
            </w:r>
            <w:r w:rsidRPr="00A93B9B">
              <w:t xml:space="preserve">тельству </w:t>
            </w:r>
          </w:p>
        </w:tc>
        <w:tc>
          <w:tcPr>
            <w:tcW w:w="0" w:type="auto"/>
            <w:hideMark/>
          </w:tcPr>
          <w:p w:rsidR="00A93B9B" w:rsidRPr="00A93B9B" w:rsidRDefault="00A93B9B" w:rsidP="00C57112">
            <w:pPr>
              <w:jc w:val="both"/>
            </w:pPr>
            <w:r w:rsidRPr="00A93B9B">
              <w:t xml:space="preserve">    </w:t>
            </w:r>
          </w:p>
        </w:tc>
      </w:tr>
      <w:tr w:rsidR="00A93B9B" w:rsidRPr="00A93B9B" w:rsidTr="00A93B9B">
        <w:trPr>
          <w:tblCellSpacing w:w="15" w:type="dxa"/>
        </w:trPr>
        <w:tc>
          <w:tcPr>
            <w:tcW w:w="0" w:type="auto"/>
            <w:hideMark/>
          </w:tcPr>
          <w:p w:rsidR="00A93B9B" w:rsidRPr="00A93B9B" w:rsidRDefault="00A93B9B" w:rsidP="00C57112">
            <w:pPr>
              <w:jc w:val="both"/>
            </w:pPr>
            <w:r w:rsidRPr="00A93B9B">
              <w:lastRenderedPageBreak/>
              <w:t>Я передал декларацию вышестоящему руководителю для проверки и определения на</w:t>
            </w:r>
            <w:r w:rsidRPr="00A93B9B">
              <w:t>и</w:t>
            </w:r>
            <w:r w:rsidRPr="00A93B9B">
              <w:t xml:space="preserve">лучшего способа разрешения конфликтов интересов в связи с тем, что ……………… </w:t>
            </w:r>
          </w:p>
        </w:tc>
        <w:tc>
          <w:tcPr>
            <w:tcW w:w="0" w:type="auto"/>
            <w:vAlign w:val="center"/>
            <w:hideMark/>
          </w:tcPr>
          <w:p w:rsidR="00A93B9B" w:rsidRPr="00A93B9B" w:rsidRDefault="00A93B9B" w:rsidP="00C57112">
            <w:pPr>
              <w:jc w:val="both"/>
              <w:rPr>
                <w:sz w:val="20"/>
                <w:szCs w:val="20"/>
              </w:rPr>
            </w:pPr>
          </w:p>
        </w:tc>
      </w:tr>
    </w:tbl>
    <w:p w:rsidR="00EC39A7" w:rsidRDefault="00EC39A7" w:rsidP="00C57112">
      <w:pPr>
        <w:pStyle w:val="a9"/>
        <w:jc w:val="both"/>
      </w:pPr>
    </w:p>
    <w:p w:rsidR="00E01667" w:rsidRPr="00816E30" w:rsidRDefault="00E01667" w:rsidP="00C57112">
      <w:pPr>
        <w:pStyle w:val="Default"/>
        <w:tabs>
          <w:tab w:val="left" w:pos="1134"/>
        </w:tabs>
        <w:ind w:firstLine="709"/>
        <w:jc w:val="both"/>
        <w:rPr>
          <w:rFonts w:cs="Times New Roman"/>
        </w:rPr>
      </w:pPr>
    </w:p>
    <w:p w:rsidR="004D16F2" w:rsidRDefault="004D16F2" w:rsidP="00C57112">
      <w:pPr>
        <w:pStyle w:val="a3"/>
        <w:tabs>
          <w:tab w:val="left" w:pos="284"/>
        </w:tabs>
        <w:ind w:left="0"/>
        <w:jc w:val="both"/>
      </w:pPr>
    </w:p>
    <w:p w:rsidR="004D16F2" w:rsidRPr="00816E30" w:rsidRDefault="004D16F2" w:rsidP="00C57112">
      <w:pPr>
        <w:pStyle w:val="a3"/>
        <w:tabs>
          <w:tab w:val="left" w:pos="284"/>
        </w:tabs>
        <w:ind w:left="0"/>
        <w:jc w:val="both"/>
      </w:pPr>
    </w:p>
    <w:p w:rsidR="009A1920" w:rsidRPr="00816E30" w:rsidRDefault="009A1920" w:rsidP="00C57112">
      <w:pPr>
        <w:pStyle w:val="a3"/>
        <w:tabs>
          <w:tab w:val="left" w:pos="284"/>
        </w:tabs>
        <w:ind w:left="0"/>
        <w:jc w:val="both"/>
      </w:pPr>
    </w:p>
    <w:p w:rsidR="00E01667" w:rsidRPr="00816E30" w:rsidRDefault="00E01667" w:rsidP="00C57112">
      <w:pPr>
        <w:pStyle w:val="a3"/>
        <w:tabs>
          <w:tab w:val="left" w:pos="284"/>
        </w:tabs>
        <w:ind w:left="0"/>
        <w:jc w:val="both"/>
      </w:pPr>
    </w:p>
    <w:p w:rsidR="00E01667" w:rsidRPr="00816E30" w:rsidRDefault="00E01667" w:rsidP="00C57112">
      <w:pPr>
        <w:pStyle w:val="a3"/>
        <w:tabs>
          <w:tab w:val="left" w:pos="284"/>
        </w:tabs>
        <w:ind w:left="0"/>
        <w:jc w:val="both"/>
      </w:pPr>
    </w:p>
    <w:p w:rsidR="00E01667" w:rsidRPr="00816E30" w:rsidRDefault="00E01667" w:rsidP="00C57112">
      <w:pPr>
        <w:pStyle w:val="a3"/>
        <w:tabs>
          <w:tab w:val="left" w:pos="284"/>
        </w:tabs>
        <w:ind w:left="0"/>
        <w:jc w:val="both"/>
      </w:pPr>
    </w:p>
    <w:p w:rsidR="00E01667" w:rsidRPr="007352C4" w:rsidRDefault="00E01667" w:rsidP="00C57112">
      <w:pPr>
        <w:pStyle w:val="a3"/>
        <w:tabs>
          <w:tab w:val="left" w:pos="284"/>
        </w:tabs>
        <w:ind w:left="0"/>
        <w:jc w:val="both"/>
        <w:rPr>
          <w:b/>
        </w:rPr>
      </w:pPr>
    </w:p>
    <w:p w:rsidR="00AD3508" w:rsidRPr="007352C4" w:rsidRDefault="00AD3508" w:rsidP="00C57112">
      <w:pPr>
        <w:pStyle w:val="a3"/>
        <w:tabs>
          <w:tab w:val="left" w:pos="284"/>
        </w:tabs>
        <w:ind w:left="0"/>
        <w:jc w:val="center"/>
        <w:rPr>
          <w:b/>
        </w:rPr>
      </w:pPr>
      <w:r w:rsidRPr="007352C4">
        <w:rPr>
          <w:b/>
        </w:rPr>
        <w:t>Лист ознакомления</w:t>
      </w:r>
    </w:p>
    <w:p w:rsidR="00AD3508" w:rsidRDefault="00AD3508" w:rsidP="00C57112">
      <w:pPr>
        <w:pStyle w:val="a3"/>
        <w:tabs>
          <w:tab w:val="left" w:pos="284"/>
        </w:tabs>
        <w:ind w:left="0"/>
        <w:jc w:val="center"/>
        <w:rPr>
          <w:b/>
        </w:rPr>
      </w:pPr>
      <w:r w:rsidRPr="007352C4">
        <w:rPr>
          <w:b/>
        </w:rPr>
        <w:t xml:space="preserve">с </w:t>
      </w:r>
      <w:proofErr w:type="spellStart"/>
      <w:r w:rsidR="007352C4" w:rsidRPr="007352C4">
        <w:rPr>
          <w:b/>
        </w:rPr>
        <w:t>антикорр</w:t>
      </w:r>
      <w:r w:rsidRPr="007352C4">
        <w:rPr>
          <w:b/>
        </w:rPr>
        <w:t>упционной</w:t>
      </w:r>
      <w:proofErr w:type="spellEnd"/>
      <w:r w:rsidRPr="007352C4">
        <w:rPr>
          <w:b/>
        </w:rPr>
        <w:t xml:space="preserve"> политикой </w:t>
      </w:r>
      <w:proofErr w:type="spellStart"/>
      <w:r w:rsidR="007352C4" w:rsidRPr="007352C4">
        <w:rPr>
          <w:b/>
        </w:rPr>
        <w:t>Гостинично-Туристской</w:t>
      </w:r>
      <w:proofErr w:type="spellEnd"/>
      <w:r w:rsidR="007352C4" w:rsidRPr="007352C4">
        <w:rPr>
          <w:b/>
        </w:rPr>
        <w:t xml:space="preserve"> Ассоциации</w:t>
      </w:r>
    </w:p>
    <w:p w:rsidR="007352C4" w:rsidRDefault="007352C4" w:rsidP="00C57112">
      <w:pPr>
        <w:pStyle w:val="a3"/>
        <w:tabs>
          <w:tab w:val="left" w:pos="284"/>
        </w:tabs>
        <w:ind w:left="0"/>
        <w:jc w:val="center"/>
        <w:rPr>
          <w:b/>
        </w:rPr>
      </w:pPr>
    </w:p>
    <w:p w:rsidR="007352C4" w:rsidRPr="007352C4" w:rsidRDefault="007352C4" w:rsidP="00C57112">
      <w:pPr>
        <w:pStyle w:val="a3"/>
        <w:tabs>
          <w:tab w:val="left" w:pos="284"/>
        </w:tabs>
        <w:ind w:left="0"/>
        <w:jc w:val="both"/>
        <w:rPr>
          <w:b/>
        </w:rPr>
      </w:pPr>
    </w:p>
    <w:p w:rsidR="00AD3508" w:rsidRPr="007352C4" w:rsidRDefault="00AD3508" w:rsidP="00C57112">
      <w:pPr>
        <w:jc w:val="both"/>
        <w:rPr>
          <w:b/>
        </w:rPr>
      </w:pPr>
    </w:p>
    <w:tbl>
      <w:tblPr>
        <w:tblStyle w:val="a8"/>
        <w:tblW w:w="9572" w:type="dxa"/>
        <w:jc w:val="center"/>
        <w:tblLook w:val="04A0"/>
      </w:tblPr>
      <w:tblGrid>
        <w:gridCol w:w="817"/>
        <w:gridCol w:w="3969"/>
        <w:gridCol w:w="2393"/>
        <w:gridCol w:w="2393"/>
      </w:tblGrid>
      <w:tr w:rsidR="00AD3508" w:rsidRPr="00215140" w:rsidTr="00A93B9B">
        <w:trPr>
          <w:jc w:val="center"/>
        </w:trPr>
        <w:tc>
          <w:tcPr>
            <w:tcW w:w="817" w:type="dxa"/>
          </w:tcPr>
          <w:p w:rsidR="00AD3508" w:rsidRPr="007352C4" w:rsidRDefault="00AD3508" w:rsidP="00C57112">
            <w:pPr>
              <w:jc w:val="both"/>
              <w:rPr>
                <w:b/>
                <w:sz w:val="24"/>
                <w:szCs w:val="24"/>
              </w:rPr>
            </w:pPr>
            <w:r w:rsidRPr="007352C4">
              <w:rPr>
                <w:b/>
                <w:sz w:val="24"/>
                <w:szCs w:val="24"/>
              </w:rPr>
              <w:t xml:space="preserve">№ </w:t>
            </w:r>
            <w:proofErr w:type="gramStart"/>
            <w:r w:rsidRPr="007352C4">
              <w:rPr>
                <w:b/>
                <w:sz w:val="24"/>
                <w:szCs w:val="24"/>
              </w:rPr>
              <w:t>п</w:t>
            </w:r>
            <w:proofErr w:type="gramEnd"/>
            <w:r w:rsidRPr="007352C4">
              <w:rPr>
                <w:b/>
                <w:sz w:val="24"/>
                <w:szCs w:val="24"/>
              </w:rPr>
              <w:t>/п</w:t>
            </w:r>
          </w:p>
        </w:tc>
        <w:tc>
          <w:tcPr>
            <w:tcW w:w="3969" w:type="dxa"/>
          </w:tcPr>
          <w:p w:rsidR="00AD3508" w:rsidRPr="007352C4" w:rsidRDefault="00AD3508" w:rsidP="00C57112">
            <w:pPr>
              <w:jc w:val="both"/>
              <w:rPr>
                <w:b/>
                <w:sz w:val="24"/>
                <w:szCs w:val="24"/>
              </w:rPr>
            </w:pPr>
            <w:r w:rsidRPr="007352C4">
              <w:rPr>
                <w:b/>
                <w:sz w:val="24"/>
                <w:szCs w:val="24"/>
              </w:rPr>
              <w:t>ФИО</w:t>
            </w:r>
          </w:p>
        </w:tc>
        <w:tc>
          <w:tcPr>
            <w:tcW w:w="2393" w:type="dxa"/>
          </w:tcPr>
          <w:p w:rsidR="00AD3508" w:rsidRPr="007352C4" w:rsidRDefault="00AD3508" w:rsidP="00C57112">
            <w:pPr>
              <w:jc w:val="both"/>
              <w:rPr>
                <w:b/>
                <w:sz w:val="24"/>
                <w:szCs w:val="24"/>
              </w:rPr>
            </w:pPr>
            <w:r w:rsidRPr="007352C4">
              <w:rPr>
                <w:b/>
                <w:sz w:val="24"/>
                <w:szCs w:val="24"/>
              </w:rPr>
              <w:t>Дата</w:t>
            </w:r>
          </w:p>
        </w:tc>
        <w:tc>
          <w:tcPr>
            <w:tcW w:w="2393" w:type="dxa"/>
          </w:tcPr>
          <w:p w:rsidR="00AD3508" w:rsidRPr="007352C4" w:rsidRDefault="00AD3508" w:rsidP="00C57112">
            <w:pPr>
              <w:jc w:val="both"/>
              <w:rPr>
                <w:b/>
                <w:sz w:val="24"/>
                <w:szCs w:val="24"/>
              </w:rPr>
            </w:pPr>
            <w:r w:rsidRPr="007352C4">
              <w:rPr>
                <w:b/>
                <w:sz w:val="24"/>
                <w:szCs w:val="24"/>
              </w:rPr>
              <w:t>Подпись</w:t>
            </w:r>
          </w:p>
        </w:tc>
      </w:tr>
      <w:tr w:rsidR="00AD3508" w:rsidRPr="00215140" w:rsidTr="00A93B9B">
        <w:trPr>
          <w:trHeight w:val="567"/>
          <w:jc w:val="center"/>
        </w:trPr>
        <w:tc>
          <w:tcPr>
            <w:tcW w:w="817" w:type="dxa"/>
          </w:tcPr>
          <w:p w:rsidR="00AD3508" w:rsidRPr="00215140" w:rsidRDefault="007352C4" w:rsidP="00C57112">
            <w:pPr>
              <w:jc w:val="both"/>
              <w:rPr>
                <w:sz w:val="24"/>
                <w:szCs w:val="24"/>
              </w:rPr>
            </w:pPr>
            <w:r>
              <w:rPr>
                <w:sz w:val="24"/>
                <w:szCs w:val="24"/>
              </w:rPr>
              <w:t>1</w:t>
            </w:r>
          </w:p>
        </w:tc>
        <w:tc>
          <w:tcPr>
            <w:tcW w:w="3969" w:type="dxa"/>
          </w:tcPr>
          <w:p w:rsidR="00AD3508" w:rsidRPr="00215140" w:rsidRDefault="007352C4" w:rsidP="00C57112">
            <w:pPr>
              <w:jc w:val="both"/>
              <w:rPr>
                <w:sz w:val="24"/>
                <w:szCs w:val="24"/>
              </w:rPr>
            </w:pPr>
            <w:proofErr w:type="spellStart"/>
            <w:r>
              <w:rPr>
                <w:sz w:val="24"/>
                <w:szCs w:val="24"/>
              </w:rPr>
              <w:t>Фагн-Юнг</w:t>
            </w:r>
            <w:proofErr w:type="spellEnd"/>
            <w:r>
              <w:rPr>
                <w:sz w:val="24"/>
                <w:szCs w:val="24"/>
              </w:rPr>
              <w:t xml:space="preserve"> Ирина Валерьевна</w:t>
            </w:r>
          </w:p>
        </w:tc>
        <w:tc>
          <w:tcPr>
            <w:tcW w:w="2393" w:type="dxa"/>
          </w:tcPr>
          <w:p w:rsidR="00AD3508" w:rsidRPr="00215140" w:rsidRDefault="00AD3508" w:rsidP="00C57112">
            <w:pPr>
              <w:jc w:val="both"/>
              <w:rPr>
                <w:sz w:val="24"/>
                <w:szCs w:val="24"/>
              </w:rPr>
            </w:pPr>
          </w:p>
        </w:tc>
        <w:tc>
          <w:tcPr>
            <w:tcW w:w="2393" w:type="dxa"/>
          </w:tcPr>
          <w:p w:rsidR="00AD3508" w:rsidRPr="00215140" w:rsidRDefault="00AD3508" w:rsidP="00C57112">
            <w:pPr>
              <w:jc w:val="both"/>
              <w:rPr>
                <w:sz w:val="24"/>
                <w:szCs w:val="24"/>
              </w:rPr>
            </w:pPr>
          </w:p>
        </w:tc>
      </w:tr>
      <w:tr w:rsidR="00AD3508" w:rsidRPr="00215140" w:rsidTr="00A93B9B">
        <w:trPr>
          <w:trHeight w:val="567"/>
          <w:jc w:val="center"/>
        </w:trPr>
        <w:tc>
          <w:tcPr>
            <w:tcW w:w="817" w:type="dxa"/>
          </w:tcPr>
          <w:p w:rsidR="00AD3508" w:rsidRPr="00215140" w:rsidRDefault="007352C4" w:rsidP="00C57112">
            <w:pPr>
              <w:jc w:val="both"/>
              <w:rPr>
                <w:sz w:val="24"/>
                <w:szCs w:val="24"/>
              </w:rPr>
            </w:pPr>
            <w:r>
              <w:rPr>
                <w:sz w:val="24"/>
                <w:szCs w:val="24"/>
              </w:rPr>
              <w:t>2</w:t>
            </w:r>
          </w:p>
        </w:tc>
        <w:tc>
          <w:tcPr>
            <w:tcW w:w="3969" w:type="dxa"/>
          </w:tcPr>
          <w:p w:rsidR="00AD3508" w:rsidRPr="00215140" w:rsidRDefault="007352C4" w:rsidP="00C57112">
            <w:pPr>
              <w:jc w:val="both"/>
              <w:rPr>
                <w:sz w:val="24"/>
                <w:szCs w:val="24"/>
              </w:rPr>
            </w:pPr>
            <w:proofErr w:type="spellStart"/>
            <w:r>
              <w:rPr>
                <w:sz w:val="24"/>
                <w:szCs w:val="24"/>
              </w:rPr>
              <w:t>Землянская</w:t>
            </w:r>
            <w:proofErr w:type="spellEnd"/>
            <w:r>
              <w:rPr>
                <w:sz w:val="24"/>
                <w:szCs w:val="24"/>
              </w:rPr>
              <w:t xml:space="preserve"> Ирина Викторовна</w:t>
            </w:r>
          </w:p>
        </w:tc>
        <w:tc>
          <w:tcPr>
            <w:tcW w:w="2393" w:type="dxa"/>
          </w:tcPr>
          <w:p w:rsidR="00AD3508" w:rsidRPr="00215140" w:rsidRDefault="00AD3508" w:rsidP="00C57112">
            <w:pPr>
              <w:jc w:val="both"/>
              <w:rPr>
                <w:sz w:val="24"/>
                <w:szCs w:val="24"/>
              </w:rPr>
            </w:pPr>
          </w:p>
        </w:tc>
        <w:tc>
          <w:tcPr>
            <w:tcW w:w="2393" w:type="dxa"/>
          </w:tcPr>
          <w:p w:rsidR="00AD3508" w:rsidRPr="00215140" w:rsidRDefault="00AD3508" w:rsidP="00C57112">
            <w:pPr>
              <w:jc w:val="both"/>
              <w:rPr>
                <w:sz w:val="24"/>
                <w:szCs w:val="24"/>
              </w:rPr>
            </w:pPr>
          </w:p>
        </w:tc>
      </w:tr>
      <w:tr w:rsidR="00AD3508" w:rsidRPr="00215140" w:rsidTr="00A93B9B">
        <w:trPr>
          <w:trHeight w:val="567"/>
          <w:jc w:val="center"/>
        </w:trPr>
        <w:tc>
          <w:tcPr>
            <w:tcW w:w="817" w:type="dxa"/>
          </w:tcPr>
          <w:p w:rsidR="00AD3508" w:rsidRPr="00215140" w:rsidRDefault="007352C4" w:rsidP="00C57112">
            <w:pPr>
              <w:jc w:val="both"/>
              <w:rPr>
                <w:sz w:val="24"/>
                <w:szCs w:val="24"/>
              </w:rPr>
            </w:pPr>
            <w:r>
              <w:rPr>
                <w:sz w:val="24"/>
                <w:szCs w:val="24"/>
              </w:rPr>
              <w:t>3</w:t>
            </w:r>
          </w:p>
        </w:tc>
        <w:tc>
          <w:tcPr>
            <w:tcW w:w="3969" w:type="dxa"/>
          </w:tcPr>
          <w:p w:rsidR="00AD3508" w:rsidRPr="00215140" w:rsidRDefault="007352C4" w:rsidP="00C57112">
            <w:pPr>
              <w:jc w:val="both"/>
              <w:rPr>
                <w:sz w:val="24"/>
                <w:szCs w:val="24"/>
              </w:rPr>
            </w:pPr>
            <w:r>
              <w:rPr>
                <w:sz w:val="24"/>
                <w:szCs w:val="24"/>
              </w:rPr>
              <w:t>Калинина Светлана Евгеньевна</w:t>
            </w:r>
          </w:p>
        </w:tc>
        <w:tc>
          <w:tcPr>
            <w:tcW w:w="2393" w:type="dxa"/>
          </w:tcPr>
          <w:p w:rsidR="00AD3508" w:rsidRPr="00215140" w:rsidRDefault="00AD3508" w:rsidP="00C57112">
            <w:pPr>
              <w:jc w:val="both"/>
              <w:rPr>
                <w:sz w:val="24"/>
                <w:szCs w:val="24"/>
              </w:rPr>
            </w:pPr>
          </w:p>
        </w:tc>
        <w:tc>
          <w:tcPr>
            <w:tcW w:w="2393" w:type="dxa"/>
          </w:tcPr>
          <w:p w:rsidR="00AD3508" w:rsidRPr="00215140" w:rsidRDefault="00AD3508" w:rsidP="00C57112">
            <w:pPr>
              <w:jc w:val="both"/>
              <w:rPr>
                <w:sz w:val="24"/>
                <w:szCs w:val="24"/>
              </w:rPr>
            </w:pPr>
          </w:p>
        </w:tc>
      </w:tr>
    </w:tbl>
    <w:p w:rsidR="00AD3508" w:rsidRDefault="00AD3508" w:rsidP="00C57112">
      <w:pPr>
        <w:jc w:val="both"/>
      </w:pPr>
    </w:p>
    <w:sectPr w:rsidR="00AD3508" w:rsidSect="00BB2C22">
      <w:footerReference w:type="default" r:id="rId22"/>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10C" w:rsidRDefault="0017210C" w:rsidP="00836BEA">
      <w:r>
        <w:separator/>
      </w:r>
    </w:p>
  </w:endnote>
  <w:endnote w:type="continuationSeparator" w:id="0">
    <w:p w:rsidR="0017210C" w:rsidRDefault="0017210C" w:rsidP="00836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80829"/>
      <w:docPartObj>
        <w:docPartGallery w:val="Page Numbers (Bottom of Page)"/>
        <w:docPartUnique/>
      </w:docPartObj>
    </w:sdtPr>
    <w:sdtEndPr>
      <w:rPr>
        <w:sz w:val="20"/>
        <w:szCs w:val="20"/>
      </w:rPr>
    </w:sdtEndPr>
    <w:sdtContent>
      <w:p w:rsidR="00A93B9B" w:rsidRPr="00BB2C22" w:rsidRDefault="00A93B9B" w:rsidP="00BB2C22">
        <w:pPr>
          <w:pStyle w:val="a6"/>
          <w:jc w:val="right"/>
          <w:rPr>
            <w:sz w:val="20"/>
            <w:szCs w:val="20"/>
          </w:rPr>
        </w:pPr>
        <w:r w:rsidRPr="00BB2C22">
          <w:rPr>
            <w:sz w:val="20"/>
            <w:szCs w:val="20"/>
          </w:rPr>
          <w:fldChar w:fldCharType="begin"/>
        </w:r>
        <w:r w:rsidRPr="00BB2C22">
          <w:rPr>
            <w:sz w:val="20"/>
            <w:szCs w:val="20"/>
          </w:rPr>
          <w:instrText xml:space="preserve"> PAGE   \* MERGEFORMAT </w:instrText>
        </w:r>
        <w:r w:rsidRPr="00BB2C22">
          <w:rPr>
            <w:sz w:val="20"/>
            <w:szCs w:val="20"/>
          </w:rPr>
          <w:fldChar w:fldCharType="separate"/>
        </w:r>
        <w:r w:rsidR="00E27CEF">
          <w:rPr>
            <w:noProof/>
            <w:sz w:val="20"/>
            <w:szCs w:val="20"/>
          </w:rPr>
          <w:t>26</w:t>
        </w:r>
        <w:r w:rsidRPr="00BB2C2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10C" w:rsidRDefault="0017210C" w:rsidP="00836BEA">
      <w:r>
        <w:separator/>
      </w:r>
    </w:p>
  </w:footnote>
  <w:footnote w:type="continuationSeparator" w:id="0">
    <w:p w:rsidR="0017210C" w:rsidRDefault="0017210C" w:rsidP="0083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A44"/>
    <w:multiLevelType w:val="hybridMultilevel"/>
    <w:tmpl w:val="9990D0C0"/>
    <w:lvl w:ilvl="0" w:tplc="D02CC5C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E30"/>
    <w:multiLevelType w:val="hybridMultilevel"/>
    <w:tmpl w:val="23E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F502E"/>
    <w:multiLevelType w:val="hybridMultilevel"/>
    <w:tmpl w:val="9D8ED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E46DD"/>
    <w:multiLevelType w:val="hybridMultilevel"/>
    <w:tmpl w:val="A16677F2"/>
    <w:lvl w:ilvl="0" w:tplc="7D04A23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B355A"/>
    <w:multiLevelType w:val="hybridMultilevel"/>
    <w:tmpl w:val="083EB220"/>
    <w:lvl w:ilvl="0" w:tplc="730C104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E5CBF"/>
    <w:multiLevelType w:val="hybridMultilevel"/>
    <w:tmpl w:val="38DE04E4"/>
    <w:lvl w:ilvl="0" w:tplc="833C1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0266C3"/>
    <w:multiLevelType w:val="hybridMultilevel"/>
    <w:tmpl w:val="41C0C912"/>
    <w:lvl w:ilvl="0" w:tplc="04C8DD4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5054F"/>
    <w:multiLevelType w:val="hybridMultilevel"/>
    <w:tmpl w:val="666CC9A8"/>
    <w:lvl w:ilvl="0" w:tplc="A088076E">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085A20"/>
    <w:multiLevelType w:val="hybridMultilevel"/>
    <w:tmpl w:val="8F703F9C"/>
    <w:lvl w:ilvl="0" w:tplc="C17E87A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D3D05"/>
    <w:multiLevelType w:val="hybridMultilevel"/>
    <w:tmpl w:val="E9C26BB8"/>
    <w:lvl w:ilvl="0" w:tplc="833C1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4C0E87"/>
    <w:multiLevelType w:val="hybridMultilevel"/>
    <w:tmpl w:val="EABCB94A"/>
    <w:lvl w:ilvl="0" w:tplc="1C3EF6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479CB"/>
    <w:multiLevelType w:val="hybridMultilevel"/>
    <w:tmpl w:val="72F8ED94"/>
    <w:lvl w:ilvl="0" w:tplc="F126C35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263BB"/>
    <w:multiLevelType w:val="multilevel"/>
    <w:tmpl w:val="9D7E678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08400A3"/>
    <w:multiLevelType w:val="hybridMultilevel"/>
    <w:tmpl w:val="5996460E"/>
    <w:lvl w:ilvl="0" w:tplc="ACF82C6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982541"/>
    <w:multiLevelType w:val="hybridMultilevel"/>
    <w:tmpl w:val="1DE6662A"/>
    <w:lvl w:ilvl="0" w:tplc="833C1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3"/>
  </w:num>
  <w:num w:numId="5">
    <w:abstractNumId w:val="14"/>
  </w:num>
  <w:num w:numId="6">
    <w:abstractNumId w:val="11"/>
  </w:num>
  <w:num w:numId="7">
    <w:abstractNumId w:val="4"/>
  </w:num>
  <w:num w:numId="8">
    <w:abstractNumId w:val="10"/>
  </w:num>
  <w:num w:numId="9">
    <w:abstractNumId w:val="8"/>
  </w:num>
  <w:num w:numId="10">
    <w:abstractNumId w:val="5"/>
  </w:num>
  <w:num w:numId="11">
    <w:abstractNumId w:val="6"/>
  </w:num>
  <w:num w:numId="12">
    <w:abstractNumId w:val="9"/>
  </w:num>
  <w:num w:numId="13">
    <w:abstractNumId w:val="0"/>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327A27"/>
    <w:rsid w:val="000836B5"/>
    <w:rsid w:val="000A2141"/>
    <w:rsid w:val="00107297"/>
    <w:rsid w:val="0011072F"/>
    <w:rsid w:val="0017210C"/>
    <w:rsid w:val="001812BB"/>
    <w:rsid w:val="001D567E"/>
    <w:rsid w:val="00215140"/>
    <w:rsid w:val="00287A35"/>
    <w:rsid w:val="002A1F3B"/>
    <w:rsid w:val="002B7B4B"/>
    <w:rsid w:val="002E2633"/>
    <w:rsid w:val="002F41C1"/>
    <w:rsid w:val="0030222D"/>
    <w:rsid w:val="00314A31"/>
    <w:rsid w:val="00327A27"/>
    <w:rsid w:val="00346F3F"/>
    <w:rsid w:val="003549E6"/>
    <w:rsid w:val="003713F9"/>
    <w:rsid w:val="003B4E05"/>
    <w:rsid w:val="003B5691"/>
    <w:rsid w:val="00467E4E"/>
    <w:rsid w:val="0048713E"/>
    <w:rsid w:val="004A51F3"/>
    <w:rsid w:val="004C7483"/>
    <w:rsid w:val="004D16F2"/>
    <w:rsid w:val="005135EB"/>
    <w:rsid w:val="00517229"/>
    <w:rsid w:val="00552767"/>
    <w:rsid w:val="00572E34"/>
    <w:rsid w:val="005A6E3E"/>
    <w:rsid w:val="005C2341"/>
    <w:rsid w:val="005D6FE9"/>
    <w:rsid w:val="0063296B"/>
    <w:rsid w:val="00632B40"/>
    <w:rsid w:val="0068430F"/>
    <w:rsid w:val="006E2417"/>
    <w:rsid w:val="007352C4"/>
    <w:rsid w:val="007828B4"/>
    <w:rsid w:val="007D2124"/>
    <w:rsid w:val="00816E30"/>
    <w:rsid w:val="008226CF"/>
    <w:rsid w:val="00836BEA"/>
    <w:rsid w:val="00841A3C"/>
    <w:rsid w:val="0084294B"/>
    <w:rsid w:val="00843A99"/>
    <w:rsid w:val="0085253F"/>
    <w:rsid w:val="00885B9A"/>
    <w:rsid w:val="008A2C13"/>
    <w:rsid w:val="008D4CC4"/>
    <w:rsid w:val="00936E20"/>
    <w:rsid w:val="00960041"/>
    <w:rsid w:val="009A1920"/>
    <w:rsid w:val="009A1C7C"/>
    <w:rsid w:val="00A10655"/>
    <w:rsid w:val="00A11387"/>
    <w:rsid w:val="00A14871"/>
    <w:rsid w:val="00A20706"/>
    <w:rsid w:val="00A337AC"/>
    <w:rsid w:val="00A3407F"/>
    <w:rsid w:val="00A93B9B"/>
    <w:rsid w:val="00AD3508"/>
    <w:rsid w:val="00B77D99"/>
    <w:rsid w:val="00BB2C22"/>
    <w:rsid w:val="00BF13A7"/>
    <w:rsid w:val="00C12CCB"/>
    <w:rsid w:val="00C24960"/>
    <w:rsid w:val="00C40E00"/>
    <w:rsid w:val="00C57112"/>
    <w:rsid w:val="00C750E7"/>
    <w:rsid w:val="00C87D9C"/>
    <w:rsid w:val="00CC4A78"/>
    <w:rsid w:val="00CF3043"/>
    <w:rsid w:val="00D5564E"/>
    <w:rsid w:val="00DE3346"/>
    <w:rsid w:val="00E01667"/>
    <w:rsid w:val="00E27CEF"/>
    <w:rsid w:val="00E77EC3"/>
    <w:rsid w:val="00EA318A"/>
    <w:rsid w:val="00EC39A7"/>
    <w:rsid w:val="00ED3AB4"/>
    <w:rsid w:val="00EF7114"/>
    <w:rsid w:val="00F01AA0"/>
    <w:rsid w:val="00F5100F"/>
    <w:rsid w:val="00F65585"/>
    <w:rsid w:val="00F7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93B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A27"/>
    <w:pPr>
      <w:ind w:left="720"/>
      <w:contextualSpacing/>
    </w:pPr>
  </w:style>
  <w:style w:type="paragraph" w:styleId="a4">
    <w:name w:val="header"/>
    <w:basedOn w:val="a"/>
    <w:link w:val="a5"/>
    <w:uiPriority w:val="99"/>
    <w:semiHidden/>
    <w:unhideWhenUsed/>
    <w:rsid w:val="00836BEA"/>
    <w:pPr>
      <w:tabs>
        <w:tab w:val="center" w:pos="4677"/>
        <w:tab w:val="right" w:pos="9355"/>
      </w:tabs>
    </w:pPr>
  </w:style>
  <w:style w:type="character" w:customStyle="1" w:styleId="a5">
    <w:name w:val="Верхний колонтитул Знак"/>
    <w:basedOn w:val="a0"/>
    <w:link w:val="a4"/>
    <w:uiPriority w:val="99"/>
    <w:semiHidden/>
    <w:rsid w:val="00836BE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6BEA"/>
    <w:pPr>
      <w:tabs>
        <w:tab w:val="center" w:pos="4677"/>
        <w:tab w:val="right" w:pos="9355"/>
      </w:tabs>
    </w:pPr>
  </w:style>
  <w:style w:type="character" w:customStyle="1" w:styleId="a7">
    <w:name w:val="Нижний колонтитул Знак"/>
    <w:basedOn w:val="a0"/>
    <w:link w:val="a6"/>
    <w:uiPriority w:val="99"/>
    <w:rsid w:val="00836BEA"/>
    <w:rPr>
      <w:rFonts w:ascii="Times New Roman" w:eastAsia="Times New Roman" w:hAnsi="Times New Roman" w:cs="Times New Roman"/>
      <w:sz w:val="24"/>
      <w:szCs w:val="24"/>
      <w:lang w:eastAsia="ru-RU"/>
    </w:rPr>
  </w:style>
  <w:style w:type="table" w:styleId="a8">
    <w:name w:val="Table Grid"/>
    <w:basedOn w:val="a1"/>
    <w:uiPriority w:val="59"/>
    <w:rsid w:val="008A2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A31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A31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F7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F7094B"/>
    <w:rPr>
      <w:rFonts w:ascii="Courier New" w:eastAsia="Times New Roman" w:hAnsi="Courier New" w:cs="Courier New"/>
      <w:sz w:val="20"/>
      <w:szCs w:val="20"/>
      <w:lang w:eastAsia="ar-SA"/>
    </w:rPr>
  </w:style>
  <w:style w:type="character" w:customStyle="1" w:styleId="apple-converted-space">
    <w:name w:val="apple-converted-space"/>
    <w:basedOn w:val="a0"/>
    <w:rsid w:val="00ED3AB4"/>
  </w:style>
  <w:style w:type="paragraph" w:styleId="a9">
    <w:name w:val="Normal (Web)"/>
    <w:basedOn w:val="a"/>
    <w:uiPriority w:val="99"/>
    <w:unhideWhenUsed/>
    <w:rsid w:val="00C40E00"/>
    <w:pPr>
      <w:spacing w:before="100" w:beforeAutospacing="1" w:after="100" w:afterAutospacing="1"/>
    </w:pPr>
  </w:style>
  <w:style w:type="paragraph" w:customStyle="1" w:styleId="consplustitle0">
    <w:name w:val="consplustitle"/>
    <w:basedOn w:val="a"/>
    <w:rsid w:val="00C40E00"/>
    <w:pPr>
      <w:spacing w:before="100" w:beforeAutospacing="1" w:after="100" w:afterAutospacing="1"/>
    </w:pPr>
  </w:style>
  <w:style w:type="paragraph" w:customStyle="1" w:styleId="Default">
    <w:name w:val="Default"/>
    <w:rsid w:val="00E01667"/>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m">
    <w:name w:val="m_ПростойТекст"/>
    <w:basedOn w:val="a"/>
    <w:rsid w:val="00E01667"/>
    <w:pPr>
      <w:suppressAutoHyphens/>
      <w:jc w:val="both"/>
    </w:pPr>
    <w:rPr>
      <w:rFonts w:cs="Calibri"/>
      <w:lang w:eastAsia="ar-SA"/>
    </w:rPr>
  </w:style>
  <w:style w:type="character" w:customStyle="1" w:styleId="30">
    <w:name w:val="Заголовок 3 Знак"/>
    <w:basedOn w:val="a0"/>
    <w:link w:val="3"/>
    <w:uiPriority w:val="9"/>
    <w:rsid w:val="00A93B9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61113341">
      <w:bodyDiv w:val="1"/>
      <w:marLeft w:val="0"/>
      <w:marRight w:val="0"/>
      <w:marTop w:val="0"/>
      <w:marBottom w:val="0"/>
      <w:divBdr>
        <w:top w:val="none" w:sz="0" w:space="0" w:color="auto"/>
        <w:left w:val="none" w:sz="0" w:space="0" w:color="auto"/>
        <w:bottom w:val="none" w:sz="0" w:space="0" w:color="auto"/>
        <w:right w:val="none" w:sz="0" w:space="0" w:color="auto"/>
      </w:divBdr>
    </w:div>
    <w:div w:id="931743493">
      <w:bodyDiv w:val="1"/>
      <w:marLeft w:val="0"/>
      <w:marRight w:val="0"/>
      <w:marTop w:val="0"/>
      <w:marBottom w:val="0"/>
      <w:divBdr>
        <w:top w:val="none" w:sz="0" w:space="0" w:color="auto"/>
        <w:left w:val="none" w:sz="0" w:space="0" w:color="auto"/>
        <w:bottom w:val="none" w:sz="0" w:space="0" w:color="auto"/>
        <w:right w:val="none" w:sz="0" w:space="0" w:color="auto"/>
      </w:divBdr>
    </w:div>
    <w:div w:id="947660525">
      <w:bodyDiv w:val="1"/>
      <w:marLeft w:val="0"/>
      <w:marRight w:val="0"/>
      <w:marTop w:val="0"/>
      <w:marBottom w:val="0"/>
      <w:divBdr>
        <w:top w:val="none" w:sz="0" w:space="0" w:color="auto"/>
        <w:left w:val="none" w:sz="0" w:space="0" w:color="auto"/>
        <w:bottom w:val="none" w:sz="0" w:space="0" w:color="auto"/>
        <w:right w:val="none" w:sz="0" w:space="0" w:color="auto"/>
      </w:divBdr>
    </w:div>
    <w:div w:id="954752442">
      <w:bodyDiv w:val="1"/>
      <w:marLeft w:val="0"/>
      <w:marRight w:val="0"/>
      <w:marTop w:val="0"/>
      <w:marBottom w:val="0"/>
      <w:divBdr>
        <w:top w:val="none" w:sz="0" w:space="0" w:color="auto"/>
        <w:left w:val="none" w:sz="0" w:space="0" w:color="auto"/>
        <w:bottom w:val="none" w:sz="0" w:space="0" w:color="auto"/>
        <w:right w:val="none" w:sz="0" w:space="0" w:color="auto"/>
      </w:divBdr>
    </w:div>
    <w:div w:id="1054545674">
      <w:bodyDiv w:val="1"/>
      <w:marLeft w:val="0"/>
      <w:marRight w:val="0"/>
      <w:marTop w:val="0"/>
      <w:marBottom w:val="0"/>
      <w:divBdr>
        <w:top w:val="none" w:sz="0" w:space="0" w:color="auto"/>
        <w:left w:val="none" w:sz="0" w:space="0" w:color="auto"/>
        <w:bottom w:val="none" w:sz="0" w:space="0" w:color="auto"/>
        <w:right w:val="none" w:sz="0" w:space="0" w:color="auto"/>
      </w:divBdr>
    </w:div>
    <w:div w:id="1134450711">
      <w:bodyDiv w:val="1"/>
      <w:marLeft w:val="0"/>
      <w:marRight w:val="0"/>
      <w:marTop w:val="0"/>
      <w:marBottom w:val="0"/>
      <w:divBdr>
        <w:top w:val="none" w:sz="0" w:space="0" w:color="auto"/>
        <w:left w:val="none" w:sz="0" w:space="0" w:color="auto"/>
        <w:bottom w:val="none" w:sz="0" w:space="0" w:color="auto"/>
        <w:right w:val="none" w:sz="0" w:space="0" w:color="auto"/>
      </w:divBdr>
    </w:div>
    <w:div w:id="1267158740">
      <w:bodyDiv w:val="1"/>
      <w:marLeft w:val="0"/>
      <w:marRight w:val="0"/>
      <w:marTop w:val="0"/>
      <w:marBottom w:val="0"/>
      <w:divBdr>
        <w:top w:val="none" w:sz="0" w:space="0" w:color="auto"/>
        <w:left w:val="none" w:sz="0" w:space="0" w:color="auto"/>
        <w:bottom w:val="none" w:sz="0" w:space="0" w:color="auto"/>
        <w:right w:val="none" w:sz="0" w:space="0" w:color="auto"/>
      </w:divBdr>
    </w:div>
    <w:div w:id="12680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399600/" TargetMode="External"/><Relationship Id="rId13" Type="http://schemas.openxmlformats.org/officeDocument/2006/relationships/hyperlink" Target="https://www.garant.ru/products/ipo/prime/doc/70399600/" TargetMode="External"/><Relationship Id="rId18" Type="http://schemas.openxmlformats.org/officeDocument/2006/relationships/hyperlink" Target="https://www.garant.ru/products/ipo/prime/doc/70399600/" TargetMode="External"/><Relationship Id="rId3" Type="http://schemas.openxmlformats.org/officeDocument/2006/relationships/styles" Target="styles.xml"/><Relationship Id="rId21" Type="http://schemas.openxmlformats.org/officeDocument/2006/relationships/hyperlink" Target="https://www.garant.ru/products/ipo/prime/doc/70399600/" TargetMode="External"/><Relationship Id="rId7" Type="http://schemas.openxmlformats.org/officeDocument/2006/relationships/endnotes" Target="endnotes.xml"/><Relationship Id="rId12" Type="http://schemas.openxmlformats.org/officeDocument/2006/relationships/hyperlink" Target="https://www.garant.ru/products/ipo/prime/doc/70399600/" TargetMode="External"/><Relationship Id="rId17" Type="http://schemas.openxmlformats.org/officeDocument/2006/relationships/hyperlink" Target="https://www.garant.ru/products/ipo/prime/doc/70399600/" TargetMode="External"/><Relationship Id="rId2" Type="http://schemas.openxmlformats.org/officeDocument/2006/relationships/numbering" Target="numbering.xml"/><Relationship Id="rId16" Type="http://schemas.openxmlformats.org/officeDocument/2006/relationships/hyperlink" Target="https://www.garant.ru/products/ipo/prime/doc/70399600/" TargetMode="External"/><Relationship Id="rId20" Type="http://schemas.openxmlformats.org/officeDocument/2006/relationships/hyperlink" Target="https://www.garant.ru/products/ipo/prime/doc/70399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03996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ru/products/ipo/prime/doc/70399600/" TargetMode="External"/><Relationship Id="rId23" Type="http://schemas.openxmlformats.org/officeDocument/2006/relationships/fontTable" Target="fontTable.xml"/><Relationship Id="rId10" Type="http://schemas.openxmlformats.org/officeDocument/2006/relationships/hyperlink" Target="https://www.garant.ru/products/ipo/prime/doc/70399600/" TargetMode="External"/><Relationship Id="rId19" Type="http://schemas.openxmlformats.org/officeDocument/2006/relationships/hyperlink" Target="https://www.garant.ru/products/ipo/prime/doc/70399600/" TargetMode="External"/><Relationship Id="rId4" Type="http://schemas.openxmlformats.org/officeDocument/2006/relationships/settings" Target="settings.xml"/><Relationship Id="rId9" Type="http://schemas.openxmlformats.org/officeDocument/2006/relationships/hyperlink" Target="https://www.garant.ru/products/ipo/prime/doc/70399600/" TargetMode="External"/><Relationship Id="rId14" Type="http://schemas.openxmlformats.org/officeDocument/2006/relationships/hyperlink" Target="https://www.garant.ru/products/ipo/prime/doc/703996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660A3-0233-4898-B2E6-FDC975CA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18658</Words>
  <Characters>106357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124766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Ирина</cp:lastModifiedBy>
  <cp:revision>4</cp:revision>
  <cp:lastPrinted>2016-09-16T10:42:00Z</cp:lastPrinted>
  <dcterms:created xsi:type="dcterms:W3CDTF">2021-10-28T09:30:00Z</dcterms:created>
  <dcterms:modified xsi:type="dcterms:W3CDTF">2021-10-28T11:15:00Z</dcterms:modified>
</cp:coreProperties>
</file>