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4" w:rsidRDefault="00F05856" w:rsidP="00B43244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  <w:r>
        <w:rPr>
          <w:b/>
          <w:snapToGrid w:val="0"/>
        </w:rPr>
        <w:t>ИТОГИ 2020</w:t>
      </w:r>
      <w:r w:rsidR="00B43244">
        <w:rPr>
          <w:b/>
          <w:snapToGrid w:val="0"/>
        </w:rPr>
        <w:t>г.</w:t>
      </w:r>
    </w:p>
    <w:p w:rsidR="0048623A" w:rsidRDefault="0048623A" w:rsidP="00B43244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  <w:r w:rsidRPr="0048623A">
        <w:rPr>
          <w:b/>
          <w:snapToGrid w:val="0"/>
        </w:rPr>
        <w:t>в течени</w:t>
      </w:r>
      <w:proofErr w:type="gramStart"/>
      <w:r w:rsidRPr="0048623A">
        <w:rPr>
          <w:b/>
          <w:snapToGrid w:val="0"/>
        </w:rPr>
        <w:t>и</w:t>
      </w:r>
      <w:proofErr w:type="gramEnd"/>
      <w:r w:rsidRPr="0048623A">
        <w:rPr>
          <w:b/>
          <w:snapToGrid w:val="0"/>
        </w:rPr>
        <w:t xml:space="preserve"> года:</w:t>
      </w: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both"/>
        <w:rPr>
          <w:b/>
          <w:snapToGrid w:val="0"/>
        </w:rPr>
      </w:pPr>
    </w:p>
    <w:p w:rsidR="0048623A" w:rsidRPr="0048623A" w:rsidRDefault="0048623A" w:rsidP="0048623A">
      <w:pPr>
        <w:pStyle w:val="a4"/>
        <w:numPr>
          <w:ilvl w:val="0"/>
          <w:numId w:val="5"/>
        </w:numPr>
        <w:tabs>
          <w:tab w:val="left" w:pos="993"/>
        </w:tabs>
        <w:contextualSpacing/>
        <w:jc w:val="both"/>
        <w:rPr>
          <w:snapToGrid w:val="0"/>
        </w:rPr>
      </w:pPr>
      <w:r w:rsidRPr="0048623A">
        <w:rPr>
          <w:snapToGrid w:val="0"/>
        </w:rPr>
        <w:t>Информационные семинары для руководителей индустрии гостеприимтсва об изменении законодательства и обязательной классификации.</w:t>
      </w: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both"/>
        <w:rPr>
          <w:b/>
          <w:snapToGrid w:val="0"/>
        </w:rPr>
      </w:pPr>
    </w:p>
    <w:p w:rsidR="0048623A" w:rsidRPr="0048623A" w:rsidRDefault="0048623A" w:rsidP="0048623A">
      <w:pPr>
        <w:pStyle w:val="a4"/>
        <w:numPr>
          <w:ilvl w:val="0"/>
          <w:numId w:val="5"/>
        </w:numPr>
        <w:tabs>
          <w:tab w:val="left" w:pos="993"/>
        </w:tabs>
        <w:contextualSpacing/>
        <w:jc w:val="both"/>
        <w:rPr>
          <w:snapToGrid w:val="0"/>
        </w:rPr>
      </w:pPr>
      <w:r w:rsidRPr="0048623A">
        <w:rPr>
          <w:snapToGrid w:val="0"/>
        </w:rPr>
        <w:t>Проведение обучения персонала гостиниц</w:t>
      </w:r>
    </w:p>
    <w:p w:rsidR="0048623A" w:rsidRPr="0048623A" w:rsidRDefault="0048623A" w:rsidP="0048623A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b/>
          <w:iCs/>
          <w:color w:val="C00000"/>
        </w:rPr>
      </w:pPr>
    </w:p>
    <w:p w:rsidR="0048623A" w:rsidRPr="0048623A" w:rsidRDefault="0048623A" w:rsidP="0048623A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</w:rPr>
      </w:pPr>
      <w:r w:rsidRPr="0048623A">
        <w:rPr>
          <w:iCs/>
        </w:rPr>
        <w:t xml:space="preserve">Участие в </w:t>
      </w:r>
      <w:proofErr w:type="spellStart"/>
      <w:r w:rsidRPr="0048623A">
        <w:rPr>
          <w:iCs/>
        </w:rPr>
        <w:t>Заседани</w:t>
      </w:r>
      <w:proofErr w:type="spellEnd"/>
      <w:r w:rsidRPr="0048623A">
        <w:rPr>
          <w:iCs/>
        </w:rPr>
        <w:t xml:space="preserve"> Совета по классификации гостиниц при Министерстве культуры РФ. </w:t>
      </w:r>
    </w:p>
    <w:p w:rsidR="0048623A" w:rsidRPr="0048623A" w:rsidRDefault="0048623A" w:rsidP="0048623A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</w:rPr>
      </w:pPr>
    </w:p>
    <w:p w:rsidR="0048623A" w:rsidRPr="0048623A" w:rsidRDefault="0048623A" w:rsidP="00486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23A">
        <w:rPr>
          <w:rFonts w:ascii="Times New Roman" w:hAnsi="Times New Roman" w:cs="Times New Roman"/>
          <w:sz w:val="24"/>
          <w:szCs w:val="24"/>
        </w:rPr>
        <w:t xml:space="preserve">Участие в работе Совета по предпринимательства при Главе </w:t>
      </w:r>
      <w:proofErr w:type="gramStart"/>
      <w:r w:rsidRPr="00486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623A">
        <w:rPr>
          <w:rFonts w:ascii="Times New Roman" w:hAnsi="Times New Roman" w:cs="Times New Roman"/>
          <w:sz w:val="24"/>
          <w:szCs w:val="24"/>
        </w:rPr>
        <w:t>.о. Самара</w:t>
      </w:r>
    </w:p>
    <w:p w:rsidR="0048623A" w:rsidRPr="0048623A" w:rsidRDefault="0048623A" w:rsidP="0048623A">
      <w:pPr>
        <w:pStyle w:val="msonormalmailrucssattributepostfixmailrucssattributepostfix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afterAutospacing="0"/>
        <w:jc w:val="both"/>
      </w:pPr>
      <w:r w:rsidRPr="0048623A">
        <w:t xml:space="preserve">Организация работы Совета по развитию ресторанного бизнеса Самарской области при </w:t>
      </w:r>
      <w:proofErr w:type="spellStart"/>
      <w:r w:rsidRPr="0048623A">
        <w:t>Гостинично-Туристской</w:t>
      </w:r>
      <w:proofErr w:type="spellEnd"/>
      <w:r w:rsidRPr="0048623A">
        <w:t xml:space="preserve"> Ассоциации</w:t>
      </w: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856" w:rsidRPr="001445CD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1445CD">
        <w:rPr>
          <w:rFonts w:ascii="Times New Roman" w:hAnsi="Times New Roman" w:cs="Times New Roman"/>
          <w:b/>
          <w:sz w:val="24"/>
          <w:szCs w:val="24"/>
        </w:rPr>
        <w:t>Представитель ГТА включен в Совет по классификации гостиниц РФ при Ростуризме</w:t>
      </w: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25">
        <w:rPr>
          <w:rFonts w:ascii="Times New Roman" w:hAnsi="Times New Roman" w:cs="Times New Roman"/>
          <w:sz w:val="24"/>
          <w:szCs w:val="24"/>
        </w:rPr>
        <w:t>19 декабря 2020 г</w:t>
      </w:r>
      <w:r>
        <w:rPr>
          <w:rFonts w:ascii="Times New Roman" w:hAnsi="Times New Roman" w:cs="Times New Roman"/>
          <w:b/>
          <w:sz w:val="24"/>
          <w:szCs w:val="24"/>
        </w:rPr>
        <w:t>.  Премия «Звезда гостеприимства»</w:t>
      </w: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сентября 2020 г. ГТА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Межрегиональной конференции</w:t>
      </w:r>
      <w:r w:rsidRPr="008467D8">
        <w:rPr>
          <w:rFonts w:ascii="Times New Roman" w:hAnsi="Times New Roman" w:cs="Times New Roman"/>
          <w:b/>
          <w:sz w:val="24"/>
          <w:szCs w:val="24"/>
        </w:rPr>
        <w:t xml:space="preserve"> «Туризм и цифровая трансформация»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августа 2020 г.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5D96">
        <w:rPr>
          <w:rFonts w:ascii="Times New Roman" w:hAnsi="Times New Roman" w:cs="Times New Roman"/>
          <w:b/>
          <w:sz w:val="24"/>
          <w:szCs w:val="24"/>
        </w:rPr>
        <w:t>ресс конференция «Самарская область территория гостеприимства»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CD">
        <w:rPr>
          <w:rFonts w:ascii="Times New Roman" w:hAnsi="Times New Roman" w:cs="Times New Roman"/>
          <w:sz w:val="24"/>
          <w:szCs w:val="24"/>
        </w:rPr>
        <w:t>10 июля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CD">
        <w:rPr>
          <w:rFonts w:ascii="Times New Roman" w:hAnsi="Times New Roman" w:cs="Times New Roman"/>
          <w:b/>
          <w:sz w:val="24"/>
          <w:szCs w:val="24"/>
        </w:rPr>
        <w:t>Образование официальных подразделений ГТА в Крыму, Мордовии и Ульяновской области</w:t>
      </w: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856" w:rsidRPr="001445CD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июля 2020 г. Заседание рабочей группы по развития туризма Самарской области под председательством А.Б.Фетисовым</w:t>
      </w: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856" w:rsidRDefault="00F05856" w:rsidP="00F05856">
      <w:pPr>
        <w:pStyle w:val="ConsPlusNormal"/>
        <w:tabs>
          <w:tab w:val="left" w:pos="284"/>
        </w:tabs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CD">
        <w:rPr>
          <w:rFonts w:ascii="Times New Roman" w:hAnsi="Times New Roman" w:cs="Times New Roman"/>
          <w:sz w:val="24"/>
          <w:szCs w:val="24"/>
        </w:rPr>
        <w:t>Апрель 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 ГТА включен в Регуляторную гильотину «Туризм» при Ростуризме</w:t>
      </w:r>
    </w:p>
    <w:p w:rsidR="00F05856" w:rsidRDefault="00F05856" w:rsidP="00F05856">
      <w:pPr>
        <w:shd w:val="clear" w:color="auto" w:fill="FFFFFF" w:themeFill="background1"/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05856" w:rsidRPr="00745D96" w:rsidRDefault="00F05856" w:rsidP="00F0585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11-13 марта 2020г. </w:t>
      </w:r>
      <w:proofErr w:type="spellStart"/>
      <w:r w:rsidRPr="00745D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Соорганизация</w:t>
      </w:r>
      <w:proofErr w:type="spellEnd"/>
      <w:r w:rsidRPr="00745D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Первого Всероссийского Конгресса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бщественных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обьединений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туризма</w:t>
      </w:r>
      <w:r w:rsidRPr="00745D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гостеприимства и спорта в Общественной палате РФ</w:t>
      </w: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2F5AF4" w:rsidRPr="0048623A" w:rsidRDefault="002F5AF4" w:rsidP="00486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AF4" w:rsidRPr="0048623A" w:rsidSect="009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7D8"/>
    <w:multiLevelType w:val="hybridMultilevel"/>
    <w:tmpl w:val="83946C9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6E12447"/>
    <w:multiLevelType w:val="hybridMultilevel"/>
    <w:tmpl w:val="FA0AD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EA6027"/>
    <w:multiLevelType w:val="hybridMultilevel"/>
    <w:tmpl w:val="2BAA9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A360C5"/>
    <w:multiLevelType w:val="hybridMultilevel"/>
    <w:tmpl w:val="746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A5B9B"/>
    <w:multiLevelType w:val="hybridMultilevel"/>
    <w:tmpl w:val="3DB47518"/>
    <w:lvl w:ilvl="0" w:tplc="109C9546">
      <w:numFmt w:val="bullet"/>
      <w:lvlText w:val=""/>
      <w:lvlJc w:val="left"/>
      <w:pPr>
        <w:ind w:left="2254" w:hanging="154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179"/>
    <w:rsid w:val="00061062"/>
    <w:rsid w:val="000B5ECC"/>
    <w:rsid w:val="00187C05"/>
    <w:rsid w:val="00234437"/>
    <w:rsid w:val="00266BB5"/>
    <w:rsid w:val="002F5AF4"/>
    <w:rsid w:val="003F2309"/>
    <w:rsid w:val="00481896"/>
    <w:rsid w:val="0048623A"/>
    <w:rsid w:val="00660778"/>
    <w:rsid w:val="00682C06"/>
    <w:rsid w:val="00774B89"/>
    <w:rsid w:val="00812569"/>
    <w:rsid w:val="0090353C"/>
    <w:rsid w:val="00913CB1"/>
    <w:rsid w:val="00957495"/>
    <w:rsid w:val="009B4BE9"/>
    <w:rsid w:val="00AE795B"/>
    <w:rsid w:val="00B34D66"/>
    <w:rsid w:val="00B43244"/>
    <w:rsid w:val="00BA1489"/>
    <w:rsid w:val="00CB0549"/>
    <w:rsid w:val="00CC7B6E"/>
    <w:rsid w:val="00CD157E"/>
    <w:rsid w:val="00F02A74"/>
    <w:rsid w:val="00F05856"/>
    <w:rsid w:val="00F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8"/>
  </w:style>
  <w:style w:type="paragraph" w:styleId="2">
    <w:name w:val="heading 2"/>
    <w:basedOn w:val="a"/>
    <w:link w:val="20"/>
    <w:uiPriority w:val="9"/>
    <w:qFormat/>
    <w:rsid w:val="006607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607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179"/>
    <w:rPr>
      <w:b/>
      <w:bCs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585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2022-03-23T09:20:00Z</dcterms:created>
  <dcterms:modified xsi:type="dcterms:W3CDTF">2022-03-23T09:22:00Z</dcterms:modified>
</cp:coreProperties>
</file>